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4C5" w:rsidRDefault="00D20B05">
      <w:pPr>
        <w:jc w:val="center"/>
        <w:rPr>
          <w:sz w:val="21"/>
          <w:szCs w:val="21"/>
        </w:rPr>
      </w:pPr>
      <w:r>
        <w:rPr>
          <w:noProof/>
          <w:sz w:val="21"/>
          <w:szCs w:val="21"/>
          <w:lang w:eastAsia="it-IT"/>
        </w:rPr>
        <mc:AlternateContent>
          <mc:Choice Requires="wps">
            <w:drawing>
              <wp:inline distT="0" distB="0" distL="0" distR="0">
                <wp:extent cx="5191125" cy="1133475"/>
                <wp:effectExtent l="0" t="0" r="0" b="0"/>
                <wp:docPr id="2" name="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91125" cy="1133475"/>
                        </a:xfrm>
                        <a:prstGeom prst="rect">
                          <a:avLst/>
                        </a:prstGeom>
                      </wps:spPr>
                      <wps:txbx>
                        <w:txbxContent>
                          <w:p w:rsidR="00D20B05" w:rsidRDefault="00D20B05" w:rsidP="00D20B05">
                            <w:pPr>
                              <w:jc w:val="center"/>
                              <w:rPr>
                                <w:sz w:val="24"/>
                                <w:szCs w:val="24"/>
                              </w:rPr>
                            </w:pPr>
                            <w:r w:rsidRPr="00D20B05">
                              <w:rPr>
                                <w:rFonts w:eastAsia="Times New Roman"/>
                                <w:sz w:val="16"/>
                                <w:szCs w:val="16"/>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Campionato Regionale </w:t>
                            </w:r>
                          </w:p>
                        </w:txbxContent>
                      </wps:txbx>
                      <wps:bodyPr wrap="square" lIns="0" tIns="0" rIns="0" bIns="0" numCol="1" fromWordArt="1">
                        <a:prstTxWarp prst="textPlain">
                          <a:avLst>
                            <a:gd name="adj" fmla="val 50000"/>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1027" o:spid="_x0000_s1026" type="#_x0000_t202" style="width:408.75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" filled="f" stroked="f">
                <v:textbox inset="0,0,0,0">
                  <w:txbxContent>
                    <w:p w:rsidR="00D20B05" w:rsidRDefault="00D20B05" w:rsidP="00D20B05">
                      <w:pPr>
                        <w:jc w:val="center"/>
                        <w:rPr>
                          <w:sz w:val="24"/>
                          <w:szCs w:val="24"/>
                        </w:rPr>
                      </w:pPr>
                      <w:r w:rsidRPr="00D20B05">
                        <w:rPr>
                          <w:rFonts w:eastAsia="Times New Roman"/>
                          <w:sz w:val="16"/>
                          <w:szCs w:val="16"/>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Campionato Regionale </w:t>
                      </w:r>
                    </w:p>
                  </w:txbxContent>
                </v:textbox>
                <w10:anchorlock/>
              </v:shape>
            </w:pict>
          </mc:Fallback>
        </mc:AlternateContent>
      </w:r>
    </w:p>
    <w:p w:rsidR="001804C5" w:rsidRDefault="001804C5">
      <w:pPr>
        <w:jc w:val="center"/>
        <w:rPr>
          <w:sz w:val="21"/>
          <w:szCs w:val="21"/>
        </w:rPr>
      </w:pPr>
    </w:p>
    <w:p w:rsidR="001804C5" w:rsidRDefault="001804C5">
      <w:pPr>
        <w:jc w:val="center"/>
        <w:rPr>
          <w:sz w:val="21"/>
          <w:szCs w:val="21"/>
        </w:rPr>
      </w:pPr>
    </w:p>
    <w:p w:rsidR="001804C5" w:rsidRDefault="001804C5">
      <w:pPr>
        <w:jc w:val="center"/>
        <w:rPr>
          <w:sz w:val="21"/>
          <w:szCs w:val="21"/>
        </w:rPr>
      </w:pPr>
    </w:p>
    <w:p w:rsidR="001804C5" w:rsidRDefault="001804C5">
      <w:pPr>
        <w:jc w:val="center"/>
        <w:rPr>
          <w:sz w:val="21"/>
          <w:szCs w:val="21"/>
        </w:rPr>
      </w:pPr>
    </w:p>
    <w:p w:rsidR="001804C5" w:rsidRDefault="001804C5">
      <w:pPr>
        <w:jc w:val="center"/>
        <w:rPr>
          <w:sz w:val="21"/>
          <w:szCs w:val="21"/>
        </w:rPr>
      </w:pPr>
    </w:p>
    <w:p w:rsidR="001804C5" w:rsidRDefault="00D20B05">
      <w:pPr>
        <w:jc w:val="center"/>
        <w:rPr>
          <w:sz w:val="21"/>
          <w:szCs w:val="21"/>
        </w:rPr>
      </w:pPr>
      <w:r>
        <w:rPr>
          <w:noProof/>
          <w:sz w:val="21"/>
          <w:szCs w:val="21"/>
          <w:lang w:eastAsia="it-IT"/>
        </w:rPr>
        <mc:AlternateContent>
          <mc:Choice Requires="wps">
            <w:drawing>
              <wp:inline distT="0" distB="0" distL="0" distR="0">
                <wp:extent cx="4486275" cy="1047750"/>
                <wp:effectExtent l="0" t="0" r="0" b="0"/>
                <wp:docPr id="1" name="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86275" cy="1047750"/>
                        </a:xfrm>
                        <a:prstGeom prst="rect">
                          <a:avLst/>
                        </a:prstGeom>
                      </wps:spPr>
                      <wps:txbx>
                        <w:txbxContent>
                          <w:p w:rsidR="00D20B05" w:rsidRDefault="00D20B05" w:rsidP="00D20B05">
                            <w:pPr>
                              <w:jc w:val="center"/>
                              <w:rPr>
                                <w:sz w:val="24"/>
                                <w:szCs w:val="24"/>
                              </w:rPr>
                            </w:pPr>
                            <w:r w:rsidRPr="00D20B05">
                              <w:rPr>
                                <w:rFonts w:eastAsia="Times New Roman"/>
                                <w:sz w:val="16"/>
                                <w:szCs w:val="16"/>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JUMPING</w:t>
                            </w:r>
                          </w:p>
                        </w:txbxContent>
                      </wps:txbx>
                      <wps:bodyPr wrap="square" lIns="0" tIns="0" rIns="0" bIns="0" numCol="1" fromWordArt="1">
                        <a:prstTxWarp prst="textPlain">
                          <a:avLst>
                            <a:gd name="adj" fmla="val 50000"/>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1028" o:spid="_x0000_s1027" type="#_x0000_t202" style="width:353.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" filled="f" stroked="f">
                <v:textbox inset="0,0,0,0">
                  <w:txbxContent>
                    <w:p w:rsidR="00D20B05" w:rsidRDefault="00D20B05" w:rsidP="00D20B05">
                      <w:pPr>
                        <w:jc w:val="center"/>
                        <w:rPr>
                          <w:sz w:val="24"/>
                          <w:szCs w:val="24"/>
                        </w:rPr>
                      </w:pPr>
                      <w:r w:rsidRPr="00D20B05">
                        <w:rPr>
                          <w:rFonts w:eastAsia="Times New Roman"/>
                          <w:sz w:val="16"/>
                          <w:szCs w:val="16"/>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JUMPING</w:t>
                      </w:r>
                    </w:p>
                  </w:txbxContent>
                </v:textbox>
                <w10:anchorlock/>
              </v:shape>
            </w:pict>
          </mc:Fallback>
        </mc:AlternateContent>
      </w:r>
    </w:p>
    <w:p w:rsidR="001804C5" w:rsidRDefault="001804C5">
      <w:pPr>
        <w:jc w:val="center"/>
        <w:rPr>
          <w:sz w:val="21"/>
          <w:szCs w:val="21"/>
        </w:rPr>
      </w:pPr>
    </w:p>
    <w:p w:rsidR="001804C5" w:rsidRDefault="001804C5">
      <w:pPr>
        <w:jc w:val="center"/>
        <w:rPr>
          <w:sz w:val="21"/>
          <w:szCs w:val="21"/>
        </w:rPr>
      </w:pPr>
    </w:p>
    <w:p w:rsidR="001804C5" w:rsidRDefault="001804C5">
      <w:pPr>
        <w:rPr>
          <w:rFonts w:ascii="Elephant" w:hAnsi="Elephant"/>
          <w:sz w:val="56"/>
          <w:szCs w:val="56"/>
        </w:rPr>
      </w:pPr>
    </w:p>
    <w:p w:rsidR="001804C5" w:rsidRDefault="001804C5">
      <w:pPr>
        <w:jc w:val="center"/>
        <w:rPr>
          <w:sz w:val="21"/>
          <w:szCs w:val="21"/>
        </w:rPr>
      </w:pPr>
    </w:p>
    <w:p w:rsidR="001804C5" w:rsidRDefault="001804C5">
      <w:pPr>
        <w:jc w:val="center"/>
        <w:rPr>
          <w:sz w:val="21"/>
          <w:szCs w:val="21"/>
        </w:rPr>
      </w:pPr>
    </w:p>
    <w:p w:rsidR="001804C5" w:rsidRDefault="001804C5">
      <w:pPr>
        <w:jc w:val="center"/>
        <w:rPr>
          <w:sz w:val="21"/>
          <w:szCs w:val="21"/>
        </w:rPr>
      </w:pPr>
    </w:p>
    <w:p w:rsidR="001804C5" w:rsidRDefault="001804C5">
      <w:pPr>
        <w:jc w:val="center"/>
        <w:rPr>
          <w:sz w:val="21"/>
          <w:szCs w:val="21"/>
        </w:rPr>
      </w:pPr>
    </w:p>
    <w:p w:rsidR="001804C5" w:rsidRDefault="001804C5">
      <w:pPr>
        <w:jc w:val="center"/>
        <w:rPr>
          <w:sz w:val="21"/>
          <w:szCs w:val="21"/>
        </w:rPr>
      </w:pPr>
    </w:p>
    <w:p w:rsidR="001804C5" w:rsidRDefault="001804C5">
      <w:pPr>
        <w:jc w:val="center"/>
        <w:rPr>
          <w:sz w:val="21"/>
          <w:szCs w:val="21"/>
        </w:rPr>
      </w:pPr>
    </w:p>
    <w:p w:rsidR="001804C5" w:rsidRDefault="001804C5">
      <w:pPr>
        <w:jc w:val="center"/>
        <w:rPr>
          <w:sz w:val="21"/>
          <w:szCs w:val="21"/>
        </w:rPr>
      </w:pPr>
    </w:p>
    <w:p w:rsidR="001804C5" w:rsidRDefault="001804C5">
      <w:pPr>
        <w:rPr>
          <w:rFonts w:ascii="Elephant" w:hAnsi="Elephant"/>
          <w:sz w:val="32"/>
          <w:szCs w:val="32"/>
        </w:rPr>
      </w:pPr>
    </w:p>
    <w:p w:rsidR="001804C5" w:rsidRDefault="001804C5">
      <w:pPr>
        <w:jc w:val="center"/>
      </w:pPr>
    </w:p>
    <w:p w:rsidR="001804C5" w:rsidRDefault="00D20B05">
      <w:pPr>
        <w:jc w:val="center"/>
        <w:rPr>
          <w:rFonts w:ascii="Elephant" w:hAnsi="Elephant"/>
          <w:sz w:val="32"/>
          <w:szCs w:val="32"/>
        </w:rPr>
      </w:pPr>
      <w:r>
        <w:rPr>
          <w:rFonts w:ascii="Elephant" w:hAnsi="Elephant"/>
          <w:sz w:val="32"/>
          <w:szCs w:val="32"/>
        </w:rPr>
        <w:t>PROGRAMMA GARE</w:t>
      </w:r>
    </w:p>
    <w:p w:rsidR="001804C5" w:rsidRPr="009D2080" w:rsidRDefault="00D20B05">
      <w:pPr>
        <w:rPr>
          <w:rFonts w:ascii="Elephant" w:hAnsi="Elephant"/>
          <w:sz w:val="32"/>
          <w:szCs w:val="32"/>
          <w:u w:val="single"/>
        </w:rPr>
      </w:pPr>
      <w:r>
        <w:rPr>
          <w:rFonts w:ascii="Elephant" w:hAnsi="Elephant"/>
          <w:sz w:val="32"/>
          <w:szCs w:val="32"/>
          <w:u w:val="single"/>
        </w:rPr>
        <w:lastRenderedPageBreak/>
        <w:t xml:space="preserve">Le iscrizioni dovranno giungere presso </w:t>
      </w:r>
      <w:r w:rsidR="00F96C98">
        <w:rPr>
          <w:rFonts w:ascii="Elephant" w:hAnsi="Elephant"/>
          <w:sz w:val="32"/>
          <w:szCs w:val="32"/>
          <w:u w:val="single"/>
        </w:rPr>
        <w:t xml:space="preserve">la </w:t>
      </w:r>
      <w:r w:rsidR="00156E3E">
        <w:rPr>
          <w:rFonts w:ascii="Elephant" w:hAnsi="Elephant"/>
          <w:sz w:val="32"/>
          <w:szCs w:val="32"/>
          <w:u w:val="single"/>
        </w:rPr>
        <w:t>S</w:t>
      </w:r>
      <w:r w:rsidR="00F96C98">
        <w:rPr>
          <w:rFonts w:ascii="Elephant" w:hAnsi="Elephant"/>
          <w:sz w:val="32"/>
          <w:szCs w:val="32"/>
          <w:u w:val="single"/>
        </w:rPr>
        <w:t xml:space="preserve">egreteria di concorso entro le ore </w:t>
      </w:r>
      <w:r w:rsidR="001E57AD">
        <w:rPr>
          <w:rFonts w:ascii="Elephant" w:hAnsi="Elephant"/>
          <w:sz w:val="32"/>
          <w:szCs w:val="32"/>
          <w:u w:val="single"/>
        </w:rPr>
        <w:t>19.30 del</w:t>
      </w:r>
      <w:r>
        <w:rPr>
          <w:rFonts w:ascii="Elephant" w:hAnsi="Elephant"/>
          <w:sz w:val="32"/>
          <w:szCs w:val="32"/>
          <w:u w:val="single"/>
        </w:rPr>
        <w:t xml:space="preserve"> </w:t>
      </w:r>
      <w:r w:rsidR="001E57AD">
        <w:rPr>
          <w:rFonts w:ascii="Elephant" w:hAnsi="Elephant"/>
          <w:sz w:val="32"/>
          <w:szCs w:val="32"/>
          <w:u w:val="single"/>
        </w:rPr>
        <w:t>giorno</w:t>
      </w:r>
      <w:r>
        <w:rPr>
          <w:rFonts w:ascii="Elephant" w:hAnsi="Elephant"/>
          <w:sz w:val="32"/>
          <w:szCs w:val="32"/>
          <w:u w:val="single"/>
        </w:rPr>
        <w:t xml:space="preserve"> </w:t>
      </w:r>
      <w:r w:rsidR="005C12B4">
        <w:rPr>
          <w:rFonts w:ascii="Elephant" w:hAnsi="Elephant"/>
          <w:sz w:val="32"/>
          <w:szCs w:val="32"/>
          <w:u w:val="single"/>
        </w:rPr>
        <w:t xml:space="preserve">precedente </w:t>
      </w:r>
      <w:r>
        <w:rPr>
          <w:rFonts w:ascii="Elephant" w:hAnsi="Elephant"/>
          <w:sz w:val="32"/>
          <w:szCs w:val="32"/>
          <w:u w:val="single"/>
        </w:rPr>
        <w:t>l’inizio delle gare.</w:t>
      </w:r>
      <w:r w:rsidR="009D2080">
        <w:rPr>
          <w:rFonts w:ascii="Elephant" w:hAnsi="Elephant"/>
          <w:sz w:val="32"/>
          <w:szCs w:val="32"/>
          <w:u w:val="single"/>
        </w:rPr>
        <w:t xml:space="preserve"> </w:t>
      </w:r>
      <w:r w:rsidR="009D2080">
        <w:rPr>
          <w:rFonts w:ascii="Elephant" w:hAnsi="Elephant"/>
          <w:sz w:val="32"/>
          <w:szCs w:val="32"/>
        </w:rPr>
        <w:t xml:space="preserve"> </w:t>
      </w:r>
      <w:r w:rsidR="00B04377">
        <w:rPr>
          <w:rFonts w:ascii="Elephant" w:hAnsi="Elephant"/>
          <w:sz w:val="32"/>
          <w:szCs w:val="32"/>
        </w:rPr>
        <w:t xml:space="preserve">Alle ore 19.30 in punto il numero della segreteria verrà disattivato. Le iscrizioni che </w:t>
      </w:r>
      <w:r w:rsidR="0072462D">
        <w:rPr>
          <w:rFonts w:ascii="Elephant" w:hAnsi="Elephant"/>
          <w:sz w:val="32"/>
          <w:szCs w:val="32"/>
        </w:rPr>
        <w:t xml:space="preserve">verranno effettuate nel giorno della gara </w:t>
      </w:r>
      <w:r w:rsidR="00886587">
        <w:rPr>
          <w:rFonts w:ascii="Elephant" w:hAnsi="Elephant"/>
          <w:sz w:val="32"/>
          <w:szCs w:val="32"/>
        </w:rPr>
        <w:t>pre</w:t>
      </w:r>
      <w:r w:rsidR="00864375">
        <w:rPr>
          <w:rFonts w:ascii="Elephant" w:hAnsi="Elephant"/>
          <w:sz w:val="32"/>
          <w:szCs w:val="32"/>
        </w:rPr>
        <w:t>v</w:t>
      </w:r>
      <w:r w:rsidR="00886587">
        <w:rPr>
          <w:rFonts w:ascii="Elephant" w:hAnsi="Elephant"/>
          <w:sz w:val="32"/>
          <w:szCs w:val="32"/>
        </w:rPr>
        <w:t>ederanno un rincaro di €5 a ingresso</w:t>
      </w:r>
      <w:r w:rsidR="00864375">
        <w:rPr>
          <w:rFonts w:ascii="Elephant" w:hAnsi="Elephant"/>
          <w:sz w:val="32"/>
          <w:szCs w:val="32"/>
        </w:rPr>
        <w:t>.</w:t>
      </w:r>
    </w:p>
    <w:p w:rsidR="001804C5" w:rsidRDefault="00D20B05">
      <w:r>
        <w:rPr>
          <w:rFonts w:ascii="Elephant" w:hAnsi="Elephant"/>
          <w:sz w:val="32"/>
          <w:szCs w:val="32"/>
        </w:rPr>
        <w:t xml:space="preserve">Sarà possibile iscriversi ad una ulteriore categoria anche in giornata </w:t>
      </w:r>
      <w:r>
        <w:rPr>
          <w:rFonts w:hAnsi="Elephant"/>
          <w:sz w:val="32"/>
          <w:szCs w:val="32"/>
          <w:lang w:val="en-US"/>
        </w:rPr>
        <w:t>presso</w:t>
      </w:r>
      <w:r>
        <w:rPr>
          <w:rFonts w:ascii="Elephant" w:hAnsi="Elephant"/>
          <w:sz w:val="32"/>
          <w:szCs w:val="32"/>
        </w:rPr>
        <w:t xml:space="preserve"> la Segreteria di concorso prima dell’uscita dell’ordine di partenza della suddetta categoria. </w:t>
      </w:r>
      <w:r w:rsidR="00493BD1">
        <w:rPr>
          <w:rFonts w:hAnsi="Elephant"/>
          <w:sz w:val="32"/>
          <w:szCs w:val="32"/>
          <w:lang w:val="en-US"/>
        </w:rPr>
        <w:t xml:space="preserve">A discrezione della Giuria,qualora </w:t>
      </w:r>
      <w:r w:rsidR="007477DD">
        <w:rPr>
          <w:rFonts w:hAnsi="Elephant"/>
          <w:sz w:val="32"/>
          <w:szCs w:val="32"/>
          <w:lang w:val="en-US"/>
        </w:rPr>
        <w:t>i</w:t>
      </w:r>
      <w:r w:rsidR="00493BD1">
        <w:rPr>
          <w:rFonts w:hAnsi="Elephant"/>
          <w:sz w:val="32"/>
          <w:szCs w:val="32"/>
          <w:lang w:val="en-US"/>
        </w:rPr>
        <w:t xml:space="preserve"> tempi e i numeri lo consentano,se un concorrente viene eliminato </w:t>
      </w:r>
      <w:r w:rsidR="007477DD">
        <w:rPr>
          <w:rFonts w:hAnsi="Elephant"/>
          <w:sz w:val="32"/>
          <w:szCs w:val="32"/>
          <w:lang w:val="en-US"/>
        </w:rPr>
        <w:t>pu</w:t>
      </w:r>
      <w:r w:rsidR="007477DD">
        <w:rPr>
          <w:rFonts w:hAnsi="Elephant"/>
          <w:sz w:val="32"/>
          <w:szCs w:val="32"/>
          <w:lang w:val="en-US"/>
        </w:rPr>
        <w:t>ò</w:t>
      </w:r>
      <w:r w:rsidR="007477DD">
        <w:rPr>
          <w:rFonts w:hAnsi="Elephant"/>
          <w:sz w:val="32"/>
          <w:szCs w:val="32"/>
          <w:lang w:val="en-US"/>
        </w:rPr>
        <w:t xml:space="preserve"> richiedere di ripartire FUORI CLASSIFICA con lo stesso cavallo nella medesima categoria.</w:t>
      </w:r>
    </w:p>
    <w:p w:rsidR="001804C5" w:rsidRDefault="00B52491">
      <w:r>
        <w:rPr>
          <w:sz w:val="32"/>
          <w:szCs w:val="32"/>
        </w:rPr>
        <w:t xml:space="preserve">Un concorrente può montare </w:t>
      </w:r>
      <w:r w:rsidR="0014130B">
        <w:rPr>
          <w:sz w:val="32"/>
          <w:szCs w:val="32"/>
        </w:rPr>
        <w:t>, per categoria, un massimo</w:t>
      </w:r>
      <w:r w:rsidR="00446ACC">
        <w:rPr>
          <w:sz w:val="32"/>
          <w:szCs w:val="32"/>
        </w:rPr>
        <w:t xml:space="preserve"> di</w:t>
      </w:r>
      <w:r w:rsidR="0014130B">
        <w:rPr>
          <w:sz w:val="32"/>
          <w:szCs w:val="32"/>
        </w:rPr>
        <w:t xml:space="preserve"> tre cavalli </w:t>
      </w:r>
      <w:r w:rsidR="004D7FF2">
        <w:rPr>
          <w:sz w:val="32"/>
          <w:szCs w:val="32"/>
        </w:rPr>
        <w:t xml:space="preserve">(diversi) </w:t>
      </w:r>
      <w:r w:rsidR="0014130B">
        <w:rPr>
          <w:sz w:val="32"/>
          <w:szCs w:val="32"/>
        </w:rPr>
        <w:t>in gara</w:t>
      </w:r>
      <w:r w:rsidR="00446ACC">
        <w:rPr>
          <w:sz w:val="32"/>
          <w:szCs w:val="32"/>
        </w:rPr>
        <w:t xml:space="preserve"> più uno fuori classifica</w:t>
      </w:r>
      <w:r w:rsidR="00D20B05">
        <w:rPr>
          <w:sz w:val="32"/>
          <w:szCs w:val="32"/>
        </w:rPr>
        <w:t xml:space="preserve">. </w:t>
      </w:r>
      <w:r w:rsidR="00843426">
        <w:rPr>
          <w:sz w:val="32"/>
          <w:szCs w:val="32"/>
        </w:rPr>
        <w:t>Qualora un concorrente monti nella stessa categoria cavalli in gara e cavalli fuori classifica</w:t>
      </w:r>
      <w:r w:rsidR="008A46D7">
        <w:rPr>
          <w:sz w:val="32"/>
          <w:szCs w:val="32"/>
        </w:rPr>
        <w:t xml:space="preserve">, i cavalli in gara partiranno sempre prima dei fuori classifica. </w:t>
      </w:r>
    </w:p>
    <w:p w:rsidR="001804C5" w:rsidRDefault="00D20B05">
      <w:pPr>
        <w:rPr>
          <w:sz w:val="32"/>
          <w:szCs w:val="32"/>
        </w:rPr>
      </w:pPr>
      <w:r>
        <w:rPr>
          <w:sz w:val="32"/>
          <w:szCs w:val="32"/>
        </w:rPr>
        <w:t>Lo stesso cavaliere potrà essere iscritto a categorie differenti purchè non vi sia tra le  due  c</w:t>
      </w:r>
      <w:r>
        <w:rPr>
          <w:sz w:val="32"/>
          <w:szCs w:val="32"/>
          <w:lang w:val="en-US"/>
        </w:rPr>
        <w:t xml:space="preserve">ategorie una </w:t>
      </w:r>
      <w:r>
        <w:rPr>
          <w:sz w:val="32"/>
          <w:szCs w:val="32"/>
        </w:rPr>
        <w:t>differenza</w:t>
      </w:r>
      <w:r>
        <w:rPr>
          <w:sz w:val="32"/>
          <w:szCs w:val="32"/>
          <w:lang w:val="en-US"/>
        </w:rPr>
        <w:t>,in altezza,</w:t>
      </w:r>
      <w:r>
        <w:rPr>
          <w:sz w:val="32"/>
          <w:szCs w:val="32"/>
        </w:rPr>
        <w:t>superiore a 20 cm.</w:t>
      </w:r>
      <w:r w:rsidR="00C831D9">
        <w:rPr>
          <w:sz w:val="32"/>
          <w:szCs w:val="32"/>
        </w:rPr>
        <w:t xml:space="preserve">       </w:t>
      </w:r>
      <w:r>
        <w:rPr>
          <w:sz w:val="32"/>
          <w:szCs w:val="32"/>
        </w:rPr>
        <w:t xml:space="preserve"> ( es. cavaliere iscritto alla categoria</w:t>
      </w:r>
      <w:r w:rsidR="009E0996">
        <w:rPr>
          <w:sz w:val="32"/>
          <w:szCs w:val="32"/>
          <w:lang w:val="en-US"/>
        </w:rPr>
        <w:t xml:space="preserve"> 20</w:t>
      </w:r>
      <w:r>
        <w:rPr>
          <w:sz w:val="32"/>
          <w:szCs w:val="32"/>
        </w:rPr>
        <w:t xml:space="preserve"> , potrà iscriversi massimo alla categoria </w:t>
      </w:r>
      <w:r w:rsidR="009E0996">
        <w:rPr>
          <w:sz w:val="32"/>
          <w:szCs w:val="32"/>
        </w:rPr>
        <w:t>40</w:t>
      </w:r>
      <w:r>
        <w:rPr>
          <w:sz w:val="32"/>
          <w:szCs w:val="32"/>
        </w:rPr>
        <w:t xml:space="preserve"> )</w:t>
      </w:r>
      <w:r>
        <w:rPr>
          <w:sz w:val="32"/>
          <w:szCs w:val="32"/>
          <w:lang w:val="en-US"/>
        </w:rPr>
        <w:t>.</w:t>
      </w:r>
    </w:p>
    <w:p w:rsidR="001804C5" w:rsidRDefault="00D20B05">
      <w:pPr>
        <w:rPr>
          <w:sz w:val="32"/>
          <w:szCs w:val="32"/>
        </w:rPr>
      </w:pPr>
      <w:r>
        <w:rPr>
          <w:sz w:val="32"/>
          <w:szCs w:val="32"/>
        </w:rPr>
        <w:t xml:space="preserve">CRONOMETRISTI </w:t>
      </w:r>
    </w:p>
    <w:p w:rsidR="001804C5" w:rsidRDefault="00D20B05">
      <w:pPr>
        <w:rPr>
          <w:sz w:val="32"/>
          <w:szCs w:val="32"/>
        </w:rPr>
      </w:pPr>
      <w:r>
        <w:rPr>
          <w:sz w:val="32"/>
          <w:szCs w:val="32"/>
        </w:rPr>
        <w:t xml:space="preserve">I cronometristi saranno scelti dal presidente di giuria tappa per tappa </w:t>
      </w:r>
    </w:p>
    <w:p w:rsidR="001804C5" w:rsidRDefault="00D20B05">
      <w:pPr>
        <w:rPr>
          <w:b/>
          <w:bCs/>
          <w:sz w:val="32"/>
          <w:szCs w:val="32"/>
        </w:rPr>
      </w:pPr>
      <w:r w:rsidRPr="00C661DE">
        <w:rPr>
          <w:b/>
          <w:bCs/>
          <w:sz w:val="32"/>
          <w:szCs w:val="32"/>
          <w:highlight w:val="yellow"/>
        </w:rPr>
        <w:t>Per  tutto ciò non citato si farà fede solo ed esclusivamente al regolamento nazionale</w:t>
      </w:r>
      <w:r w:rsidR="004E1FD0">
        <w:rPr>
          <w:b/>
          <w:bCs/>
          <w:sz w:val="32"/>
          <w:szCs w:val="32"/>
          <w:highlight w:val="yellow"/>
        </w:rPr>
        <w:t xml:space="preserve"> agility horse</w:t>
      </w:r>
      <w:r w:rsidRPr="00C661DE">
        <w:rPr>
          <w:b/>
          <w:bCs/>
          <w:sz w:val="32"/>
          <w:szCs w:val="32"/>
          <w:highlight w:val="yellow"/>
        </w:rPr>
        <w:t xml:space="preserve"> sef-italia</w:t>
      </w:r>
      <w:r w:rsidRPr="00C661DE">
        <w:rPr>
          <w:b/>
          <w:bCs/>
          <w:sz w:val="32"/>
          <w:szCs w:val="32"/>
          <w:highlight w:val="yellow"/>
          <w:lang w:val="en-US"/>
        </w:rPr>
        <w:t>.</w:t>
      </w:r>
      <w:r w:rsidRPr="0010005F">
        <w:rPr>
          <w:b/>
          <w:bCs/>
          <w:sz w:val="32"/>
          <w:szCs w:val="32"/>
        </w:rPr>
        <w:t xml:space="preserve"> </w:t>
      </w:r>
    </w:p>
    <w:p w:rsidR="004E1FD0" w:rsidRPr="0010005F" w:rsidRDefault="004E1FD0">
      <w:pPr>
        <w:rPr>
          <w:b/>
          <w:bCs/>
          <w:sz w:val="32"/>
          <w:szCs w:val="32"/>
        </w:rPr>
      </w:pPr>
    </w:p>
    <w:p w:rsidR="001804C5" w:rsidRPr="0010005F" w:rsidRDefault="001804C5">
      <w:pPr>
        <w:rPr>
          <w:b/>
          <w:bCs/>
          <w:sz w:val="32"/>
          <w:szCs w:val="32"/>
        </w:rPr>
      </w:pPr>
    </w:p>
    <w:p w:rsidR="001804C5" w:rsidRDefault="001804C5">
      <w:pPr>
        <w:rPr>
          <w:sz w:val="32"/>
          <w:szCs w:val="32"/>
        </w:rPr>
      </w:pPr>
    </w:p>
    <w:p w:rsidR="00C831D9" w:rsidRDefault="00C831D9">
      <w:pPr>
        <w:rPr>
          <w:sz w:val="32"/>
          <w:szCs w:val="32"/>
        </w:rPr>
      </w:pPr>
    </w:p>
    <w:p w:rsidR="001804C5" w:rsidRDefault="00D20B05">
      <w:pPr>
        <w:jc w:val="center"/>
      </w:pPr>
      <w:r>
        <w:rPr>
          <w:b/>
        </w:rPr>
        <w:t xml:space="preserve">LE DATE </w:t>
      </w:r>
    </w:p>
    <w:tbl>
      <w:tblPr>
        <w:tblW w:w="0" w:type="auto"/>
        <w:tblLook w:val="04A0" w:firstRow="1" w:lastRow="0" w:firstColumn="1" w:lastColumn="0" w:noHBand="0" w:noVBand="1"/>
      </w:tblPr>
      <w:tblGrid>
        <w:gridCol w:w="1112"/>
        <w:gridCol w:w="1365"/>
        <w:gridCol w:w="2281"/>
      </w:tblGrid>
      <w:tr w:rsidR="001804C5" w:rsidTr="0031225E">
        <w:trPr>
          <w:trHeight w:val="833"/>
        </w:trPr>
        <w:tc>
          <w:tcPr>
            <w:tcW w:w="1112" w:type="dxa"/>
            <w:tcBorders>
              <w:top w:val="single" w:sz="4" w:space="0" w:color="auto"/>
              <w:left w:val="single" w:sz="4" w:space="0" w:color="auto"/>
              <w:bottom w:val="single" w:sz="4" w:space="0" w:color="auto"/>
              <w:right w:val="single" w:sz="4" w:space="0" w:color="auto"/>
            </w:tcBorders>
          </w:tcPr>
          <w:p w:rsidR="001804C5" w:rsidRDefault="00D20B05" w:rsidP="0006747A">
            <w:pPr>
              <w:jc w:val="center"/>
            </w:pPr>
            <w:r>
              <w:rPr>
                <w:b/>
              </w:rPr>
              <w:t>TAPPA 1</w:t>
            </w:r>
          </w:p>
        </w:tc>
        <w:tc>
          <w:tcPr>
            <w:tcW w:w="1365" w:type="dxa"/>
            <w:tcBorders>
              <w:top w:val="single" w:sz="4" w:space="0" w:color="auto"/>
              <w:left w:val="single" w:sz="4" w:space="0" w:color="auto"/>
              <w:bottom w:val="single" w:sz="4" w:space="0" w:color="auto"/>
              <w:right w:val="single" w:sz="4" w:space="0" w:color="auto"/>
            </w:tcBorders>
          </w:tcPr>
          <w:p w:rsidR="001804C5" w:rsidRPr="005912DF" w:rsidRDefault="009E0996" w:rsidP="0006747A">
            <w:pPr>
              <w:jc w:val="center"/>
              <w:rPr>
                <w:b/>
                <w:bCs/>
              </w:rPr>
            </w:pPr>
            <w:r>
              <w:rPr>
                <w:b/>
                <w:bCs/>
              </w:rPr>
              <w:t>17 ottobre</w:t>
            </w:r>
          </w:p>
        </w:tc>
        <w:tc>
          <w:tcPr>
            <w:tcW w:w="2281" w:type="dxa"/>
            <w:tcBorders>
              <w:top w:val="single" w:sz="4" w:space="0" w:color="auto"/>
              <w:left w:val="single" w:sz="4" w:space="0" w:color="auto"/>
              <w:bottom w:val="single" w:sz="4" w:space="0" w:color="auto"/>
              <w:right w:val="single" w:sz="4" w:space="0" w:color="auto"/>
            </w:tcBorders>
          </w:tcPr>
          <w:p w:rsidR="001804C5" w:rsidRPr="00B02957" w:rsidRDefault="00B02957" w:rsidP="0006747A">
            <w:pPr>
              <w:jc w:val="center"/>
              <w:rPr>
                <w:b/>
                <w:bCs/>
              </w:rPr>
            </w:pPr>
            <w:r>
              <w:rPr>
                <w:b/>
                <w:bCs/>
              </w:rPr>
              <w:t>IL VECCHIO WEST</w:t>
            </w:r>
          </w:p>
        </w:tc>
      </w:tr>
      <w:tr w:rsidR="001804C5" w:rsidTr="0031225E">
        <w:trPr>
          <w:trHeight w:val="833"/>
        </w:trPr>
        <w:tc>
          <w:tcPr>
            <w:tcW w:w="1112" w:type="dxa"/>
            <w:tcBorders>
              <w:top w:val="single" w:sz="4" w:space="0" w:color="auto"/>
              <w:left w:val="single" w:sz="4" w:space="0" w:color="auto"/>
              <w:bottom w:val="single" w:sz="4" w:space="0" w:color="auto"/>
              <w:right w:val="single" w:sz="4" w:space="0" w:color="auto"/>
            </w:tcBorders>
          </w:tcPr>
          <w:p w:rsidR="001804C5" w:rsidRDefault="00D20B05" w:rsidP="0006747A">
            <w:pPr>
              <w:jc w:val="center"/>
            </w:pPr>
            <w:r>
              <w:rPr>
                <w:b/>
              </w:rPr>
              <w:t>TAPPA 2</w:t>
            </w:r>
          </w:p>
        </w:tc>
        <w:tc>
          <w:tcPr>
            <w:tcW w:w="1365" w:type="dxa"/>
            <w:tcBorders>
              <w:top w:val="single" w:sz="4" w:space="0" w:color="auto"/>
              <w:left w:val="single" w:sz="4" w:space="0" w:color="auto"/>
              <w:bottom w:val="single" w:sz="4" w:space="0" w:color="auto"/>
              <w:right w:val="single" w:sz="4" w:space="0" w:color="auto"/>
            </w:tcBorders>
          </w:tcPr>
          <w:p w:rsidR="001804C5" w:rsidRPr="00FD7111" w:rsidRDefault="009E0996" w:rsidP="0006747A">
            <w:pPr>
              <w:jc w:val="center"/>
              <w:rPr>
                <w:b/>
                <w:bCs/>
              </w:rPr>
            </w:pPr>
            <w:r>
              <w:rPr>
                <w:b/>
                <w:bCs/>
              </w:rPr>
              <w:t>27 novembre</w:t>
            </w:r>
          </w:p>
        </w:tc>
        <w:tc>
          <w:tcPr>
            <w:tcW w:w="2281" w:type="dxa"/>
            <w:tcBorders>
              <w:top w:val="single" w:sz="4" w:space="0" w:color="auto"/>
              <w:left w:val="single" w:sz="4" w:space="0" w:color="auto"/>
              <w:bottom w:val="single" w:sz="4" w:space="0" w:color="auto"/>
              <w:right w:val="single" w:sz="4" w:space="0" w:color="auto"/>
            </w:tcBorders>
          </w:tcPr>
          <w:p w:rsidR="001804C5" w:rsidRDefault="001804C5" w:rsidP="0006747A">
            <w:pPr>
              <w:jc w:val="center"/>
            </w:pPr>
          </w:p>
        </w:tc>
      </w:tr>
      <w:tr w:rsidR="001804C5" w:rsidTr="0031225E">
        <w:trPr>
          <w:trHeight w:val="833"/>
        </w:trPr>
        <w:tc>
          <w:tcPr>
            <w:tcW w:w="1112" w:type="dxa"/>
            <w:tcBorders>
              <w:top w:val="single" w:sz="4" w:space="0" w:color="auto"/>
              <w:left w:val="single" w:sz="4" w:space="0" w:color="auto"/>
              <w:bottom w:val="single" w:sz="4" w:space="0" w:color="auto"/>
              <w:right w:val="single" w:sz="4" w:space="0" w:color="auto"/>
            </w:tcBorders>
          </w:tcPr>
          <w:p w:rsidR="001804C5" w:rsidRDefault="00D20B05" w:rsidP="0006747A">
            <w:pPr>
              <w:jc w:val="center"/>
            </w:pPr>
            <w:r>
              <w:rPr>
                <w:b/>
              </w:rPr>
              <w:t>TAPPA 3</w:t>
            </w:r>
          </w:p>
        </w:tc>
        <w:tc>
          <w:tcPr>
            <w:tcW w:w="1365" w:type="dxa"/>
            <w:tcBorders>
              <w:top w:val="single" w:sz="4" w:space="0" w:color="auto"/>
              <w:left w:val="single" w:sz="4" w:space="0" w:color="auto"/>
              <w:bottom w:val="single" w:sz="4" w:space="0" w:color="auto"/>
              <w:right w:val="single" w:sz="4" w:space="0" w:color="auto"/>
            </w:tcBorders>
          </w:tcPr>
          <w:p w:rsidR="001804C5" w:rsidRPr="00CE4E4F" w:rsidRDefault="009E0996" w:rsidP="0006747A">
            <w:pPr>
              <w:jc w:val="center"/>
              <w:rPr>
                <w:b/>
                <w:bCs/>
              </w:rPr>
            </w:pPr>
            <w:r>
              <w:rPr>
                <w:b/>
                <w:bCs/>
              </w:rPr>
              <w:t>8 dicembre</w:t>
            </w:r>
          </w:p>
        </w:tc>
        <w:tc>
          <w:tcPr>
            <w:tcW w:w="2281" w:type="dxa"/>
            <w:tcBorders>
              <w:top w:val="single" w:sz="4" w:space="0" w:color="auto"/>
              <w:left w:val="single" w:sz="4" w:space="0" w:color="auto"/>
              <w:bottom w:val="single" w:sz="4" w:space="0" w:color="auto"/>
              <w:right w:val="single" w:sz="4" w:space="0" w:color="auto"/>
            </w:tcBorders>
          </w:tcPr>
          <w:p w:rsidR="001804C5" w:rsidRDefault="001804C5" w:rsidP="0006747A">
            <w:pPr>
              <w:jc w:val="center"/>
            </w:pPr>
          </w:p>
        </w:tc>
      </w:tr>
      <w:tr w:rsidR="001804C5" w:rsidTr="0031225E">
        <w:trPr>
          <w:trHeight w:val="833"/>
        </w:trPr>
        <w:tc>
          <w:tcPr>
            <w:tcW w:w="1112" w:type="dxa"/>
            <w:tcBorders>
              <w:top w:val="single" w:sz="4" w:space="0" w:color="auto"/>
              <w:left w:val="single" w:sz="4" w:space="0" w:color="auto"/>
              <w:bottom w:val="single" w:sz="4" w:space="0" w:color="auto"/>
              <w:right w:val="single" w:sz="4" w:space="0" w:color="auto"/>
            </w:tcBorders>
          </w:tcPr>
          <w:p w:rsidR="001804C5" w:rsidRDefault="001804C5" w:rsidP="0006747A">
            <w:pPr>
              <w:jc w:val="center"/>
            </w:pPr>
          </w:p>
        </w:tc>
        <w:tc>
          <w:tcPr>
            <w:tcW w:w="1365" w:type="dxa"/>
            <w:tcBorders>
              <w:top w:val="single" w:sz="4" w:space="0" w:color="auto"/>
              <w:left w:val="single" w:sz="4" w:space="0" w:color="auto"/>
              <w:bottom w:val="single" w:sz="4" w:space="0" w:color="auto"/>
              <w:right w:val="single" w:sz="4" w:space="0" w:color="auto"/>
            </w:tcBorders>
          </w:tcPr>
          <w:p w:rsidR="001804C5" w:rsidRPr="00CE4E4F" w:rsidRDefault="001804C5" w:rsidP="009E0996">
            <w:pPr>
              <w:rPr>
                <w:b/>
                <w:bCs/>
              </w:rPr>
            </w:pPr>
          </w:p>
        </w:tc>
        <w:tc>
          <w:tcPr>
            <w:tcW w:w="2281" w:type="dxa"/>
            <w:tcBorders>
              <w:top w:val="single" w:sz="4" w:space="0" w:color="auto"/>
              <w:left w:val="single" w:sz="4" w:space="0" w:color="auto"/>
              <w:bottom w:val="single" w:sz="4" w:space="0" w:color="auto"/>
              <w:right w:val="single" w:sz="4" w:space="0" w:color="auto"/>
            </w:tcBorders>
          </w:tcPr>
          <w:p w:rsidR="001804C5" w:rsidRDefault="001804C5" w:rsidP="0006747A">
            <w:pPr>
              <w:jc w:val="center"/>
            </w:pPr>
          </w:p>
        </w:tc>
      </w:tr>
      <w:tr w:rsidR="001804C5" w:rsidTr="0031225E">
        <w:trPr>
          <w:trHeight w:val="833"/>
        </w:trPr>
        <w:tc>
          <w:tcPr>
            <w:tcW w:w="1112" w:type="dxa"/>
            <w:tcBorders>
              <w:top w:val="single" w:sz="4" w:space="0" w:color="auto"/>
              <w:left w:val="single" w:sz="4" w:space="0" w:color="auto"/>
              <w:bottom w:val="single" w:sz="4" w:space="0" w:color="auto"/>
              <w:right w:val="single" w:sz="4" w:space="0" w:color="auto"/>
            </w:tcBorders>
          </w:tcPr>
          <w:p w:rsidR="001804C5" w:rsidRDefault="001804C5" w:rsidP="0006747A">
            <w:pPr>
              <w:jc w:val="center"/>
            </w:pPr>
          </w:p>
        </w:tc>
        <w:tc>
          <w:tcPr>
            <w:tcW w:w="1365" w:type="dxa"/>
            <w:tcBorders>
              <w:top w:val="single" w:sz="4" w:space="0" w:color="auto"/>
              <w:left w:val="single" w:sz="4" w:space="0" w:color="auto"/>
              <w:bottom w:val="single" w:sz="4" w:space="0" w:color="auto"/>
              <w:right w:val="single" w:sz="4" w:space="0" w:color="auto"/>
            </w:tcBorders>
          </w:tcPr>
          <w:p w:rsidR="001804C5" w:rsidRPr="00AE728E" w:rsidRDefault="001804C5" w:rsidP="009E0996">
            <w:pPr>
              <w:rPr>
                <w:b/>
                <w:bCs/>
              </w:rPr>
            </w:pPr>
          </w:p>
        </w:tc>
        <w:tc>
          <w:tcPr>
            <w:tcW w:w="2281" w:type="dxa"/>
            <w:tcBorders>
              <w:top w:val="single" w:sz="4" w:space="0" w:color="auto"/>
              <w:left w:val="single" w:sz="4" w:space="0" w:color="auto"/>
              <w:bottom w:val="single" w:sz="4" w:space="0" w:color="auto"/>
              <w:right w:val="single" w:sz="4" w:space="0" w:color="auto"/>
            </w:tcBorders>
          </w:tcPr>
          <w:p w:rsidR="001804C5" w:rsidRDefault="001804C5" w:rsidP="0006747A">
            <w:pPr>
              <w:jc w:val="center"/>
            </w:pPr>
          </w:p>
        </w:tc>
      </w:tr>
      <w:tr w:rsidR="001804C5" w:rsidTr="0031225E">
        <w:trPr>
          <w:trHeight w:val="833"/>
        </w:trPr>
        <w:tc>
          <w:tcPr>
            <w:tcW w:w="1112" w:type="dxa"/>
            <w:tcBorders>
              <w:top w:val="single" w:sz="4" w:space="0" w:color="auto"/>
              <w:left w:val="single" w:sz="4" w:space="0" w:color="auto"/>
              <w:bottom w:val="single" w:sz="4" w:space="0" w:color="auto"/>
              <w:right w:val="single" w:sz="4" w:space="0" w:color="auto"/>
            </w:tcBorders>
          </w:tcPr>
          <w:p w:rsidR="001804C5" w:rsidRDefault="001804C5" w:rsidP="0006747A">
            <w:pPr>
              <w:jc w:val="center"/>
            </w:pPr>
          </w:p>
        </w:tc>
        <w:tc>
          <w:tcPr>
            <w:tcW w:w="1365" w:type="dxa"/>
            <w:tcBorders>
              <w:top w:val="single" w:sz="4" w:space="0" w:color="auto"/>
              <w:left w:val="single" w:sz="4" w:space="0" w:color="auto"/>
              <w:bottom w:val="single" w:sz="4" w:space="0" w:color="auto"/>
              <w:right w:val="single" w:sz="4" w:space="0" w:color="auto"/>
            </w:tcBorders>
          </w:tcPr>
          <w:p w:rsidR="001804C5" w:rsidRPr="00AE728E" w:rsidRDefault="00AE728E" w:rsidP="0006747A">
            <w:pPr>
              <w:jc w:val="center"/>
              <w:rPr>
                <w:b/>
                <w:bCs/>
              </w:rPr>
            </w:pPr>
            <w:r>
              <w:rPr>
                <w:b/>
                <w:bCs/>
              </w:rPr>
              <w:t xml:space="preserve"> </w:t>
            </w:r>
          </w:p>
        </w:tc>
        <w:tc>
          <w:tcPr>
            <w:tcW w:w="2281" w:type="dxa"/>
            <w:tcBorders>
              <w:top w:val="single" w:sz="4" w:space="0" w:color="auto"/>
              <w:left w:val="single" w:sz="4" w:space="0" w:color="auto"/>
              <w:bottom w:val="single" w:sz="4" w:space="0" w:color="auto"/>
              <w:right w:val="single" w:sz="4" w:space="0" w:color="auto"/>
            </w:tcBorders>
          </w:tcPr>
          <w:p w:rsidR="001804C5" w:rsidRDefault="001804C5" w:rsidP="0006747A">
            <w:pPr>
              <w:jc w:val="center"/>
            </w:pPr>
          </w:p>
        </w:tc>
      </w:tr>
      <w:tr w:rsidR="001804C5" w:rsidTr="0031225E">
        <w:trPr>
          <w:trHeight w:val="833"/>
        </w:trPr>
        <w:tc>
          <w:tcPr>
            <w:tcW w:w="1112" w:type="dxa"/>
            <w:tcBorders>
              <w:top w:val="single" w:sz="4" w:space="0" w:color="auto"/>
              <w:left w:val="single" w:sz="4" w:space="0" w:color="auto"/>
              <w:bottom w:val="single" w:sz="4" w:space="0" w:color="auto"/>
              <w:right w:val="single" w:sz="4" w:space="0" w:color="auto"/>
            </w:tcBorders>
          </w:tcPr>
          <w:p w:rsidR="00DA0806" w:rsidRPr="009E0996" w:rsidRDefault="00DA0806" w:rsidP="009E0996">
            <w:pPr>
              <w:jc w:val="center"/>
              <w:rPr>
                <w:b/>
              </w:rPr>
            </w:pPr>
          </w:p>
        </w:tc>
        <w:tc>
          <w:tcPr>
            <w:tcW w:w="1365" w:type="dxa"/>
            <w:tcBorders>
              <w:top w:val="single" w:sz="4" w:space="0" w:color="auto"/>
              <w:left w:val="single" w:sz="4" w:space="0" w:color="auto"/>
              <w:bottom w:val="single" w:sz="4" w:space="0" w:color="auto"/>
              <w:right w:val="single" w:sz="4" w:space="0" w:color="auto"/>
            </w:tcBorders>
          </w:tcPr>
          <w:p w:rsidR="001804C5" w:rsidRPr="006757F4" w:rsidRDefault="006757F4" w:rsidP="0006747A">
            <w:pPr>
              <w:jc w:val="center"/>
              <w:rPr>
                <w:b/>
                <w:bCs/>
              </w:rPr>
            </w:pPr>
            <w:r>
              <w:rPr>
                <w:b/>
                <w:bCs/>
              </w:rPr>
              <w:t xml:space="preserve"> </w:t>
            </w:r>
          </w:p>
        </w:tc>
        <w:tc>
          <w:tcPr>
            <w:tcW w:w="2281" w:type="dxa"/>
            <w:tcBorders>
              <w:top w:val="single" w:sz="4" w:space="0" w:color="auto"/>
              <w:left w:val="single" w:sz="4" w:space="0" w:color="auto"/>
              <w:bottom w:val="single" w:sz="4" w:space="0" w:color="auto"/>
              <w:right w:val="single" w:sz="4" w:space="0" w:color="auto"/>
            </w:tcBorders>
          </w:tcPr>
          <w:p w:rsidR="001804C5" w:rsidRDefault="001804C5" w:rsidP="0006747A">
            <w:pPr>
              <w:jc w:val="center"/>
            </w:pPr>
          </w:p>
        </w:tc>
      </w:tr>
    </w:tbl>
    <w:p w:rsidR="001804C5" w:rsidRDefault="00D20B05">
      <w:r>
        <w:rPr>
          <w:b/>
          <w:sz w:val="16"/>
        </w:rPr>
        <w:t xml:space="preserve">      </w:t>
      </w:r>
    </w:p>
    <w:p w:rsidR="001804C5" w:rsidRPr="00DA0806" w:rsidRDefault="00D20B05">
      <w:pPr>
        <w:rPr>
          <w:b/>
          <w:bCs/>
        </w:rPr>
      </w:pPr>
      <w:r w:rsidRPr="00DA0806">
        <w:rPr>
          <w:b/>
          <w:bCs/>
          <w:sz w:val="16"/>
          <w:highlight w:val="yellow"/>
        </w:rPr>
        <w:t>POSSONO VARI</w:t>
      </w:r>
      <w:r w:rsidR="000A776F">
        <w:rPr>
          <w:b/>
          <w:bCs/>
          <w:sz w:val="16"/>
          <w:highlight w:val="yellow"/>
        </w:rPr>
        <w:t>A</w:t>
      </w:r>
      <w:r w:rsidRPr="00DA0806">
        <w:rPr>
          <w:b/>
          <w:bCs/>
          <w:sz w:val="16"/>
          <w:highlight w:val="yellow"/>
        </w:rPr>
        <w:t xml:space="preserve">RE </w:t>
      </w:r>
      <w:r w:rsidR="000A776F">
        <w:rPr>
          <w:b/>
          <w:bCs/>
          <w:sz w:val="16"/>
          <w:highlight w:val="yellow"/>
        </w:rPr>
        <w:t>DATE E</w:t>
      </w:r>
      <w:r w:rsidRPr="00DA0806">
        <w:rPr>
          <w:b/>
          <w:bCs/>
          <w:sz w:val="16"/>
          <w:highlight w:val="yellow"/>
        </w:rPr>
        <w:t xml:space="preserve"> LUOGO</w:t>
      </w:r>
      <w:r w:rsidRPr="00DA0806">
        <w:rPr>
          <w:b/>
          <w:bCs/>
          <w:sz w:val="16"/>
        </w:rPr>
        <w:t xml:space="preserve"> </w:t>
      </w:r>
    </w:p>
    <w:p w:rsidR="001804C5" w:rsidRDefault="001804C5"/>
    <w:p w:rsidR="001804C5" w:rsidRDefault="00D20B05">
      <w:r>
        <w:rPr>
          <w:b/>
          <w:sz w:val="36"/>
        </w:rPr>
        <w:t xml:space="preserve">Categorie </w:t>
      </w:r>
    </w:p>
    <w:tbl>
      <w:tblPr>
        <w:tblW w:w="0" w:type="auto"/>
        <w:tblLook w:val="04A0" w:firstRow="1" w:lastRow="0" w:firstColumn="1" w:lastColumn="0" w:noHBand="0" w:noVBand="1"/>
      </w:tblPr>
      <w:tblGrid>
        <w:gridCol w:w="1092"/>
        <w:gridCol w:w="1378"/>
      </w:tblGrid>
      <w:tr w:rsidR="00262D8B" w:rsidTr="00262D8B">
        <w:trPr>
          <w:trHeight w:val="526"/>
        </w:trPr>
        <w:tc>
          <w:tcPr>
            <w:tcW w:w="1092" w:type="dxa"/>
            <w:tcBorders>
              <w:top w:val="single" w:sz="4" w:space="0" w:color="auto"/>
              <w:left w:val="single" w:sz="4" w:space="0" w:color="auto"/>
              <w:bottom w:val="single" w:sz="4" w:space="0" w:color="auto"/>
              <w:right w:val="single" w:sz="4" w:space="0" w:color="auto"/>
            </w:tcBorders>
          </w:tcPr>
          <w:p w:rsidR="00262D8B" w:rsidRPr="00564784" w:rsidRDefault="00262D8B">
            <w:pPr>
              <w:rPr>
                <w:b/>
                <w:bCs/>
              </w:rPr>
            </w:pPr>
            <w:r>
              <w:rPr>
                <w:b/>
                <w:bCs/>
              </w:rPr>
              <w:t>CAT.</w:t>
            </w:r>
          </w:p>
        </w:tc>
        <w:tc>
          <w:tcPr>
            <w:tcW w:w="1236" w:type="dxa"/>
            <w:tcBorders>
              <w:top w:val="single" w:sz="4" w:space="0" w:color="auto"/>
              <w:left w:val="single" w:sz="4" w:space="0" w:color="auto"/>
              <w:bottom w:val="single" w:sz="4" w:space="0" w:color="auto"/>
              <w:right w:val="single" w:sz="4" w:space="0" w:color="auto"/>
            </w:tcBorders>
          </w:tcPr>
          <w:p w:rsidR="00262D8B" w:rsidRDefault="00262D8B"/>
        </w:tc>
      </w:tr>
      <w:tr w:rsidR="00262D8B" w:rsidTr="00262D8B">
        <w:trPr>
          <w:trHeight w:val="300"/>
        </w:trPr>
        <w:tc>
          <w:tcPr>
            <w:tcW w:w="1092" w:type="dxa"/>
            <w:tcBorders>
              <w:top w:val="single" w:sz="4" w:space="0" w:color="auto"/>
              <w:left w:val="single" w:sz="4" w:space="0" w:color="auto"/>
              <w:bottom w:val="single" w:sz="4" w:space="0" w:color="auto"/>
              <w:right w:val="single" w:sz="4" w:space="0" w:color="auto"/>
            </w:tcBorders>
          </w:tcPr>
          <w:p w:rsidR="00262D8B" w:rsidRDefault="00262D8B">
            <w:r>
              <w:t>BARRIERE A TERRA</w:t>
            </w:r>
          </w:p>
        </w:tc>
        <w:tc>
          <w:tcPr>
            <w:tcW w:w="1236" w:type="dxa"/>
            <w:tcBorders>
              <w:top w:val="single" w:sz="4" w:space="0" w:color="auto"/>
              <w:left w:val="single" w:sz="4" w:space="0" w:color="auto"/>
              <w:bottom w:val="single" w:sz="4" w:space="0" w:color="auto"/>
              <w:right w:val="single" w:sz="4" w:space="0" w:color="auto"/>
            </w:tcBorders>
          </w:tcPr>
          <w:p w:rsidR="00262D8B" w:rsidRDefault="00262D8B">
            <w:r>
              <w:rPr>
                <w:lang w:val="en-US"/>
              </w:rPr>
              <w:t>Di precisione</w:t>
            </w:r>
          </w:p>
        </w:tc>
      </w:tr>
      <w:tr w:rsidR="00262D8B" w:rsidTr="00262D8B">
        <w:trPr>
          <w:trHeight w:val="300"/>
        </w:trPr>
        <w:tc>
          <w:tcPr>
            <w:tcW w:w="1092" w:type="dxa"/>
            <w:tcBorders>
              <w:top w:val="single" w:sz="4" w:space="0" w:color="auto"/>
              <w:left w:val="single" w:sz="4" w:space="0" w:color="auto"/>
              <w:bottom w:val="single" w:sz="4" w:space="0" w:color="auto"/>
              <w:right w:val="single" w:sz="4" w:space="0" w:color="auto"/>
            </w:tcBorders>
          </w:tcPr>
          <w:p w:rsidR="00262D8B" w:rsidRDefault="009E0996">
            <w:r>
              <w:t>20</w:t>
            </w:r>
          </w:p>
        </w:tc>
        <w:tc>
          <w:tcPr>
            <w:tcW w:w="1236" w:type="dxa"/>
            <w:tcBorders>
              <w:top w:val="single" w:sz="4" w:space="0" w:color="auto"/>
              <w:left w:val="single" w:sz="4" w:space="0" w:color="auto"/>
              <w:bottom w:val="single" w:sz="4" w:space="0" w:color="auto"/>
              <w:right w:val="single" w:sz="4" w:space="0" w:color="auto"/>
            </w:tcBorders>
          </w:tcPr>
          <w:p w:rsidR="00262D8B" w:rsidRDefault="00002F5B">
            <w:r>
              <w:t xml:space="preserve">Di regolarità </w:t>
            </w:r>
          </w:p>
        </w:tc>
      </w:tr>
      <w:tr w:rsidR="00262D8B" w:rsidTr="00262D8B">
        <w:trPr>
          <w:trHeight w:val="401"/>
        </w:trPr>
        <w:tc>
          <w:tcPr>
            <w:tcW w:w="1092" w:type="dxa"/>
            <w:tcBorders>
              <w:top w:val="single" w:sz="4" w:space="0" w:color="auto"/>
              <w:left w:val="single" w:sz="4" w:space="0" w:color="auto"/>
              <w:bottom w:val="single" w:sz="4" w:space="0" w:color="auto"/>
              <w:right w:val="single" w:sz="4" w:space="0" w:color="auto"/>
            </w:tcBorders>
          </w:tcPr>
          <w:p w:rsidR="00262D8B" w:rsidRDefault="009E0996">
            <w:r>
              <w:t>40</w:t>
            </w:r>
          </w:p>
        </w:tc>
        <w:tc>
          <w:tcPr>
            <w:tcW w:w="1236" w:type="dxa"/>
            <w:tcBorders>
              <w:top w:val="single" w:sz="4" w:space="0" w:color="auto"/>
              <w:left w:val="single" w:sz="4" w:space="0" w:color="auto"/>
              <w:bottom w:val="single" w:sz="4" w:space="0" w:color="auto"/>
              <w:right w:val="single" w:sz="4" w:space="0" w:color="auto"/>
            </w:tcBorders>
          </w:tcPr>
          <w:p w:rsidR="00262D8B" w:rsidRDefault="00002F5B">
            <w:r>
              <w:t xml:space="preserve">Di regolarità </w:t>
            </w:r>
          </w:p>
        </w:tc>
      </w:tr>
      <w:tr w:rsidR="00262D8B" w:rsidTr="00262D8B">
        <w:trPr>
          <w:trHeight w:val="300"/>
        </w:trPr>
        <w:tc>
          <w:tcPr>
            <w:tcW w:w="1092" w:type="dxa"/>
            <w:tcBorders>
              <w:top w:val="single" w:sz="4" w:space="0" w:color="auto"/>
              <w:left w:val="single" w:sz="4" w:space="0" w:color="auto"/>
              <w:bottom w:val="single" w:sz="4" w:space="0" w:color="auto"/>
              <w:right w:val="single" w:sz="4" w:space="0" w:color="auto"/>
            </w:tcBorders>
          </w:tcPr>
          <w:p w:rsidR="00262D8B" w:rsidRDefault="009E0996">
            <w:r>
              <w:t>60</w:t>
            </w:r>
          </w:p>
        </w:tc>
        <w:tc>
          <w:tcPr>
            <w:tcW w:w="1236" w:type="dxa"/>
            <w:tcBorders>
              <w:top w:val="single" w:sz="4" w:space="0" w:color="auto"/>
              <w:left w:val="single" w:sz="4" w:space="0" w:color="auto"/>
              <w:bottom w:val="single" w:sz="4" w:space="0" w:color="auto"/>
              <w:right w:val="single" w:sz="4" w:space="0" w:color="auto"/>
            </w:tcBorders>
          </w:tcPr>
          <w:p w:rsidR="00262D8B" w:rsidRDefault="00002F5B">
            <w:r>
              <w:t xml:space="preserve">A </w:t>
            </w:r>
            <w:r w:rsidR="00262D8B">
              <w:t>tempo</w:t>
            </w:r>
          </w:p>
        </w:tc>
      </w:tr>
      <w:tr w:rsidR="00262D8B" w:rsidTr="00262D8B">
        <w:trPr>
          <w:trHeight w:val="300"/>
        </w:trPr>
        <w:tc>
          <w:tcPr>
            <w:tcW w:w="1092" w:type="dxa"/>
            <w:tcBorders>
              <w:top w:val="single" w:sz="4" w:space="0" w:color="auto"/>
              <w:left w:val="single" w:sz="4" w:space="0" w:color="auto"/>
              <w:bottom w:val="single" w:sz="4" w:space="0" w:color="auto"/>
              <w:right w:val="single" w:sz="4" w:space="0" w:color="auto"/>
            </w:tcBorders>
          </w:tcPr>
          <w:p w:rsidR="00262D8B" w:rsidRPr="00E62ACD" w:rsidRDefault="009E0996">
            <w:r>
              <w:t>80</w:t>
            </w:r>
          </w:p>
        </w:tc>
        <w:tc>
          <w:tcPr>
            <w:tcW w:w="1236" w:type="dxa"/>
            <w:tcBorders>
              <w:top w:val="single" w:sz="4" w:space="0" w:color="auto"/>
              <w:left w:val="single" w:sz="4" w:space="0" w:color="auto"/>
              <w:bottom w:val="single" w:sz="4" w:space="0" w:color="auto"/>
              <w:right w:val="single" w:sz="4" w:space="0" w:color="auto"/>
            </w:tcBorders>
          </w:tcPr>
          <w:p w:rsidR="00262D8B" w:rsidRDefault="00254A10">
            <w:r>
              <w:rPr>
                <w:lang w:val="en-US"/>
              </w:rPr>
              <w:t>A t</w:t>
            </w:r>
            <w:r w:rsidR="00262D8B">
              <w:rPr>
                <w:lang w:val="en-US"/>
              </w:rPr>
              <w:t>empo</w:t>
            </w:r>
          </w:p>
        </w:tc>
      </w:tr>
      <w:tr w:rsidR="00262D8B" w:rsidTr="00262D8B">
        <w:trPr>
          <w:trHeight w:val="300"/>
        </w:trPr>
        <w:tc>
          <w:tcPr>
            <w:tcW w:w="1092" w:type="dxa"/>
            <w:tcBorders>
              <w:top w:val="single" w:sz="4" w:space="0" w:color="auto"/>
              <w:left w:val="single" w:sz="4" w:space="0" w:color="auto"/>
              <w:bottom w:val="single" w:sz="4" w:space="0" w:color="auto"/>
              <w:right w:val="single" w:sz="4" w:space="0" w:color="auto"/>
            </w:tcBorders>
          </w:tcPr>
          <w:p w:rsidR="00262D8B" w:rsidRDefault="00E62ACD">
            <w:r>
              <w:t>100</w:t>
            </w:r>
          </w:p>
        </w:tc>
        <w:tc>
          <w:tcPr>
            <w:tcW w:w="1236" w:type="dxa"/>
            <w:tcBorders>
              <w:top w:val="single" w:sz="4" w:space="0" w:color="auto"/>
              <w:left w:val="single" w:sz="4" w:space="0" w:color="auto"/>
              <w:bottom w:val="single" w:sz="4" w:space="0" w:color="auto"/>
              <w:right w:val="single" w:sz="4" w:space="0" w:color="auto"/>
            </w:tcBorders>
          </w:tcPr>
          <w:p w:rsidR="00262D8B" w:rsidRDefault="00254A10">
            <w:r>
              <w:rPr>
                <w:lang w:val="en-US"/>
              </w:rPr>
              <w:t>A tem</w:t>
            </w:r>
            <w:r w:rsidR="00262D8B">
              <w:rPr>
                <w:lang w:val="en-US"/>
              </w:rPr>
              <w:t>po</w:t>
            </w:r>
          </w:p>
        </w:tc>
      </w:tr>
      <w:tr w:rsidR="005E7078" w:rsidTr="00262D8B">
        <w:trPr>
          <w:trHeight w:val="300"/>
        </w:trPr>
        <w:tc>
          <w:tcPr>
            <w:tcW w:w="1092" w:type="dxa"/>
            <w:tcBorders>
              <w:top w:val="single" w:sz="4" w:space="0" w:color="auto"/>
              <w:left w:val="single" w:sz="4" w:space="0" w:color="auto"/>
              <w:bottom w:val="single" w:sz="4" w:space="0" w:color="auto"/>
              <w:right w:val="single" w:sz="4" w:space="0" w:color="auto"/>
            </w:tcBorders>
          </w:tcPr>
          <w:p w:rsidR="005E7078" w:rsidRDefault="005E7078">
            <w:r>
              <w:lastRenderedPageBreak/>
              <w:t>110</w:t>
            </w:r>
          </w:p>
        </w:tc>
        <w:tc>
          <w:tcPr>
            <w:tcW w:w="1236" w:type="dxa"/>
            <w:tcBorders>
              <w:top w:val="single" w:sz="4" w:space="0" w:color="auto"/>
              <w:left w:val="single" w:sz="4" w:space="0" w:color="auto"/>
              <w:bottom w:val="single" w:sz="4" w:space="0" w:color="auto"/>
              <w:right w:val="single" w:sz="4" w:space="0" w:color="auto"/>
            </w:tcBorders>
          </w:tcPr>
          <w:p w:rsidR="005E7078" w:rsidRDefault="009E0996">
            <w:pPr>
              <w:rPr>
                <w:lang w:val="en-US"/>
              </w:rPr>
            </w:pPr>
            <w:r>
              <w:rPr>
                <w:lang w:val="en-US"/>
              </w:rPr>
              <w:t>A progressione</w:t>
            </w:r>
          </w:p>
        </w:tc>
      </w:tr>
    </w:tbl>
    <w:p w:rsidR="001804C5" w:rsidRDefault="001804C5"/>
    <w:p w:rsidR="009E0996" w:rsidRDefault="009E0996">
      <w:pPr>
        <w:rPr>
          <w:b/>
        </w:rPr>
      </w:pPr>
      <w:r w:rsidRPr="009E0996">
        <w:rPr>
          <w:b/>
        </w:rPr>
        <w:t xml:space="preserve">Cat 70 a squadre </w:t>
      </w:r>
    </w:p>
    <w:p w:rsidR="009E0996" w:rsidRDefault="009E0996">
      <w:pPr>
        <w:rPr>
          <w:b/>
        </w:rPr>
      </w:pPr>
      <w:r>
        <w:rPr>
          <w:b/>
        </w:rPr>
        <w:t xml:space="preserve">Squadra composta da minimo 3 massimo 4 binomi </w:t>
      </w:r>
    </w:p>
    <w:p w:rsidR="009E0996" w:rsidRPr="009E0996" w:rsidRDefault="009E0996">
      <w:pPr>
        <w:rPr>
          <w:b/>
        </w:rPr>
      </w:pPr>
      <w:r>
        <w:rPr>
          <w:b/>
        </w:rPr>
        <w:t xml:space="preserve">Verranno presi i tre migliori tempi della squadra  e sommati  </w:t>
      </w:r>
    </w:p>
    <w:p w:rsidR="009E0996" w:rsidRDefault="009E0996"/>
    <w:p w:rsidR="00F7653F" w:rsidRPr="00F7653F" w:rsidRDefault="00F7653F" w:rsidP="00E3556B">
      <w:pPr>
        <w:pStyle w:val="Titolo2"/>
      </w:pPr>
      <w:r>
        <w:t xml:space="preserve">PROGRAMMA </w:t>
      </w:r>
    </w:p>
    <w:p w:rsidR="001804C5" w:rsidRDefault="001804C5">
      <w:pPr>
        <w:jc w:val="center"/>
        <w:rPr>
          <w:rFonts w:ascii="Elephant" w:hAnsi="Elephant"/>
          <w:sz w:val="32"/>
          <w:szCs w:val="32"/>
        </w:rPr>
      </w:pPr>
    </w:p>
    <w:p w:rsidR="001804C5" w:rsidRDefault="00D20B05">
      <w:pPr>
        <w:jc w:val="both"/>
        <w:rPr>
          <w:rFonts w:ascii="Elephant" w:hAnsi="Elephant"/>
          <w:sz w:val="32"/>
          <w:szCs w:val="32"/>
        </w:rPr>
      </w:pPr>
      <w:r>
        <w:rPr>
          <w:rFonts w:ascii="Elephant" w:hAnsi="Elephant"/>
          <w:sz w:val="32"/>
          <w:szCs w:val="32"/>
        </w:rPr>
        <w:t>Ore 8.</w:t>
      </w:r>
      <w:r>
        <w:rPr>
          <w:rFonts w:hAnsi="Elephant"/>
          <w:sz w:val="32"/>
          <w:szCs w:val="32"/>
          <w:lang w:val="en-US"/>
        </w:rPr>
        <w:t>0</w:t>
      </w:r>
      <w:r>
        <w:rPr>
          <w:rFonts w:ascii="Elephant" w:hAnsi="Elephant"/>
          <w:sz w:val="32"/>
          <w:szCs w:val="32"/>
        </w:rPr>
        <w:t>0     Scuderizzazione</w:t>
      </w:r>
    </w:p>
    <w:p w:rsidR="001804C5" w:rsidRDefault="00D20B05">
      <w:pPr>
        <w:jc w:val="both"/>
        <w:rPr>
          <w:rFonts w:ascii="Elephant" w:hAnsi="Elephant"/>
          <w:sz w:val="32"/>
          <w:szCs w:val="32"/>
        </w:rPr>
      </w:pPr>
      <w:r>
        <w:rPr>
          <w:rFonts w:ascii="Elephant" w:hAnsi="Elephant"/>
          <w:sz w:val="32"/>
          <w:szCs w:val="32"/>
        </w:rPr>
        <w:t>Ore 9.</w:t>
      </w:r>
      <w:r>
        <w:rPr>
          <w:rFonts w:hAnsi="Elephant"/>
          <w:sz w:val="32"/>
          <w:szCs w:val="32"/>
          <w:lang w:val="en-US"/>
        </w:rPr>
        <w:t>0</w:t>
      </w:r>
      <w:r>
        <w:rPr>
          <w:rFonts w:ascii="Elephant" w:hAnsi="Elephant"/>
          <w:sz w:val="32"/>
          <w:szCs w:val="32"/>
        </w:rPr>
        <w:t xml:space="preserve">0    Apertura campo di gara per ricognizione </w:t>
      </w:r>
    </w:p>
    <w:p w:rsidR="001804C5" w:rsidRDefault="00D20B05">
      <w:pPr>
        <w:jc w:val="both"/>
        <w:rPr>
          <w:rFonts w:ascii="Elephant" w:hAnsi="Elephant"/>
          <w:sz w:val="32"/>
          <w:szCs w:val="32"/>
        </w:rPr>
      </w:pPr>
      <w:r>
        <w:rPr>
          <w:rFonts w:ascii="Elephant" w:hAnsi="Elephant"/>
          <w:sz w:val="32"/>
          <w:szCs w:val="32"/>
        </w:rPr>
        <w:t xml:space="preserve">                       CAT. </w:t>
      </w:r>
      <w:r w:rsidR="00E3556B">
        <w:rPr>
          <w:rFonts w:hAnsi="Elephant"/>
          <w:sz w:val="32"/>
          <w:szCs w:val="32"/>
          <w:lang w:val="en-US"/>
        </w:rPr>
        <w:t>Barriere a terra/</w:t>
      </w:r>
      <w:r w:rsidR="009E0996">
        <w:rPr>
          <w:rFonts w:hAnsi="Elephant"/>
          <w:sz w:val="32"/>
          <w:szCs w:val="32"/>
          <w:lang w:val="en-US"/>
        </w:rPr>
        <w:t xml:space="preserve"> 20</w:t>
      </w:r>
    </w:p>
    <w:p w:rsidR="001804C5" w:rsidRDefault="00D20B05">
      <w:pPr>
        <w:jc w:val="both"/>
        <w:rPr>
          <w:sz w:val="32"/>
          <w:szCs w:val="32"/>
        </w:rPr>
      </w:pPr>
      <w:r>
        <w:rPr>
          <w:rFonts w:ascii="Elephant" w:hAnsi="Elephant"/>
          <w:sz w:val="32"/>
          <w:szCs w:val="32"/>
        </w:rPr>
        <w:t xml:space="preserve"> N.B. </w:t>
      </w:r>
      <w:r>
        <w:rPr>
          <w:sz w:val="32"/>
          <w:szCs w:val="32"/>
        </w:rPr>
        <w:t>Al termine della cat</w:t>
      </w:r>
      <w:r w:rsidR="009E0996">
        <w:rPr>
          <w:sz w:val="32"/>
          <w:szCs w:val="32"/>
        </w:rPr>
        <w:t>. 20</w:t>
      </w:r>
      <w:r w:rsidR="0094590A">
        <w:rPr>
          <w:sz w:val="32"/>
          <w:szCs w:val="32"/>
        </w:rPr>
        <w:t xml:space="preserve"> </w:t>
      </w:r>
      <w:r>
        <w:rPr>
          <w:sz w:val="32"/>
          <w:szCs w:val="32"/>
        </w:rPr>
        <w:t>sarà aperto il campo per la ricognizione unica delle cat</w:t>
      </w:r>
      <w:r w:rsidR="009E0996">
        <w:rPr>
          <w:sz w:val="32"/>
          <w:szCs w:val="32"/>
        </w:rPr>
        <w:t>. 40 /60</w:t>
      </w:r>
    </w:p>
    <w:p w:rsidR="001804C5" w:rsidRDefault="00D20B05">
      <w:pPr>
        <w:jc w:val="both"/>
        <w:rPr>
          <w:sz w:val="32"/>
          <w:szCs w:val="32"/>
        </w:rPr>
      </w:pPr>
      <w:r>
        <w:rPr>
          <w:sz w:val="32"/>
          <w:szCs w:val="32"/>
        </w:rPr>
        <w:t>Al termine della cat</w:t>
      </w:r>
      <w:r w:rsidR="009E0996">
        <w:rPr>
          <w:sz w:val="32"/>
          <w:szCs w:val="32"/>
        </w:rPr>
        <w:t>. 60</w:t>
      </w:r>
      <w:r>
        <w:rPr>
          <w:sz w:val="32"/>
          <w:szCs w:val="32"/>
        </w:rPr>
        <w:t xml:space="preserve"> sarà nuovamente aperto il campo per la ricognizione della cat. </w:t>
      </w:r>
      <w:r w:rsidR="009E0996">
        <w:rPr>
          <w:sz w:val="32"/>
          <w:szCs w:val="32"/>
          <w:lang w:val="en-US"/>
        </w:rPr>
        <w:t>80</w:t>
      </w:r>
      <w:r>
        <w:rPr>
          <w:sz w:val="32"/>
          <w:szCs w:val="32"/>
          <w:lang w:val="en-US"/>
        </w:rPr>
        <w:t>/</w:t>
      </w:r>
      <w:r>
        <w:rPr>
          <w:sz w:val="32"/>
          <w:szCs w:val="32"/>
        </w:rPr>
        <w:t>100</w:t>
      </w:r>
      <w:r>
        <w:rPr>
          <w:sz w:val="32"/>
          <w:szCs w:val="32"/>
          <w:lang w:val="en-US"/>
        </w:rPr>
        <w:t>/110</w:t>
      </w:r>
      <w:r>
        <w:rPr>
          <w:sz w:val="32"/>
          <w:szCs w:val="32"/>
        </w:rPr>
        <w:t>.</w:t>
      </w:r>
    </w:p>
    <w:p w:rsidR="001804C5" w:rsidRDefault="00D20B05">
      <w:pPr>
        <w:jc w:val="both"/>
        <w:rPr>
          <w:rFonts w:ascii="Elephant" w:hAnsi="Elephant"/>
          <w:sz w:val="32"/>
          <w:szCs w:val="32"/>
        </w:rPr>
      </w:pPr>
      <w:r>
        <w:rPr>
          <w:rFonts w:ascii="Elephant" w:hAnsi="Elephant"/>
          <w:sz w:val="32"/>
          <w:szCs w:val="32"/>
        </w:rPr>
        <w:t xml:space="preserve">Ore </w:t>
      </w:r>
      <w:r w:rsidR="005A7871">
        <w:rPr>
          <w:rFonts w:ascii="Elephant" w:hAnsi="Elephant"/>
          <w:sz w:val="32"/>
          <w:szCs w:val="32"/>
        </w:rPr>
        <w:t>9.30 inizio gara.</w:t>
      </w:r>
    </w:p>
    <w:p w:rsidR="00791701" w:rsidRDefault="00791701">
      <w:pPr>
        <w:jc w:val="both"/>
        <w:rPr>
          <w:rFonts w:ascii="Elephant" w:hAnsi="Elephant"/>
          <w:sz w:val="32"/>
          <w:szCs w:val="32"/>
        </w:rPr>
      </w:pPr>
    </w:p>
    <w:p w:rsidR="001804C5" w:rsidRDefault="00D20B05">
      <w:pPr>
        <w:jc w:val="both"/>
        <w:rPr>
          <w:rFonts w:ascii="Elephant" w:hAnsi="Elephant"/>
          <w:sz w:val="32"/>
          <w:szCs w:val="32"/>
        </w:rPr>
      </w:pPr>
      <w:r>
        <w:rPr>
          <w:rFonts w:ascii="Elephant" w:hAnsi="Elephant"/>
          <w:sz w:val="32"/>
          <w:szCs w:val="32"/>
        </w:rPr>
        <w:t>::Categorie::</w:t>
      </w:r>
    </w:p>
    <w:p w:rsidR="005E4F97" w:rsidRDefault="005E4F97">
      <w:pPr>
        <w:jc w:val="both"/>
        <w:rPr>
          <w:rFonts w:ascii="Elephant" w:hAnsi="Elephant"/>
          <w:sz w:val="32"/>
          <w:szCs w:val="32"/>
        </w:rPr>
      </w:pPr>
      <w:r>
        <w:rPr>
          <w:rFonts w:ascii="Elephant" w:hAnsi="Elephant"/>
          <w:sz w:val="32"/>
          <w:szCs w:val="32"/>
        </w:rPr>
        <w:t xml:space="preserve">BARRIERE A TERRA   cat. di </w:t>
      </w:r>
      <w:r w:rsidR="009007F1">
        <w:rPr>
          <w:rFonts w:ascii="Elephant" w:hAnsi="Elephant"/>
          <w:sz w:val="32"/>
          <w:szCs w:val="32"/>
        </w:rPr>
        <w:t>precisione – Tab. A</w:t>
      </w:r>
    </w:p>
    <w:p w:rsidR="00B2677C" w:rsidRDefault="009007F1" w:rsidP="00B2677C">
      <w:pPr>
        <w:pStyle w:val="Paragrafoelenco"/>
        <w:numPr>
          <w:ilvl w:val="0"/>
          <w:numId w:val="4"/>
        </w:numPr>
        <w:jc w:val="both"/>
        <w:rPr>
          <w:rFonts w:ascii="Elephant" w:hAnsi="Elephant"/>
          <w:sz w:val="32"/>
          <w:szCs w:val="32"/>
        </w:rPr>
      </w:pPr>
      <w:r w:rsidRPr="00B2677C">
        <w:rPr>
          <w:rFonts w:ascii="Elephant" w:hAnsi="Elephant"/>
          <w:sz w:val="32"/>
          <w:szCs w:val="32"/>
        </w:rPr>
        <w:t>Cavalieri con pat.</w:t>
      </w:r>
      <w:r w:rsidR="00B2677C" w:rsidRPr="00B2677C">
        <w:rPr>
          <w:rFonts w:ascii="Elephant" w:hAnsi="Elephant"/>
          <w:sz w:val="32"/>
          <w:szCs w:val="32"/>
        </w:rPr>
        <w:t xml:space="preserve"> A</w:t>
      </w:r>
      <w:r w:rsidR="009E0996">
        <w:rPr>
          <w:rFonts w:ascii="Elephant" w:hAnsi="Elephant"/>
          <w:sz w:val="32"/>
          <w:szCs w:val="32"/>
        </w:rPr>
        <w:t>1</w:t>
      </w:r>
    </w:p>
    <w:p w:rsidR="009007F1" w:rsidRDefault="009007F1" w:rsidP="00B2677C">
      <w:pPr>
        <w:pStyle w:val="Paragrafoelenco"/>
        <w:numPr>
          <w:ilvl w:val="0"/>
          <w:numId w:val="4"/>
        </w:numPr>
        <w:jc w:val="both"/>
        <w:rPr>
          <w:rFonts w:ascii="Elephant" w:hAnsi="Elephant"/>
          <w:sz w:val="32"/>
          <w:szCs w:val="32"/>
        </w:rPr>
      </w:pPr>
      <w:r w:rsidRPr="00B2677C">
        <w:rPr>
          <w:rFonts w:ascii="Elephant" w:hAnsi="Elephant"/>
          <w:sz w:val="32"/>
          <w:szCs w:val="32"/>
        </w:rPr>
        <w:t>N° 6 barriere a terra + eventuali corridoi</w:t>
      </w:r>
    </w:p>
    <w:p w:rsidR="00B66112" w:rsidRDefault="00B66112" w:rsidP="00B2677C">
      <w:pPr>
        <w:pStyle w:val="Paragrafoelenco"/>
        <w:numPr>
          <w:ilvl w:val="0"/>
          <w:numId w:val="4"/>
        </w:numPr>
        <w:jc w:val="both"/>
        <w:rPr>
          <w:rFonts w:ascii="Elephant" w:hAnsi="Elephant"/>
          <w:sz w:val="32"/>
          <w:szCs w:val="32"/>
        </w:rPr>
      </w:pPr>
      <w:r>
        <w:rPr>
          <w:rFonts w:ascii="Elephant" w:hAnsi="Elephant"/>
          <w:sz w:val="32"/>
          <w:szCs w:val="32"/>
        </w:rPr>
        <w:t>Trotto</w:t>
      </w:r>
    </w:p>
    <w:p w:rsidR="00F13231" w:rsidRDefault="00F13231" w:rsidP="00F13231">
      <w:pPr>
        <w:pStyle w:val="Paragrafoelenco"/>
        <w:numPr>
          <w:ilvl w:val="0"/>
          <w:numId w:val="4"/>
        </w:numPr>
        <w:jc w:val="both"/>
        <w:rPr>
          <w:rFonts w:ascii="Elephant" w:hAnsi="Elephant"/>
          <w:sz w:val="32"/>
          <w:szCs w:val="32"/>
        </w:rPr>
      </w:pPr>
      <w:r>
        <w:rPr>
          <w:rFonts w:ascii="Elephant" w:hAnsi="Elephant"/>
          <w:sz w:val="32"/>
          <w:szCs w:val="32"/>
        </w:rPr>
        <w:t xml:space="preserve">Consentita la  presenza  in </w:t>
      </w:r>
      <w:r w:rsidR="00EB0B5C">
        <w:rPr>
          <w:rFonts w:ascii="Elephant" w:hAnsi="Elephant"/>
          <w:sz w:val="32"/>
          <w:szCs w:val="32"/>
        </w:rPr>
        <w:t>campo dell’istruttore</w:t>
      </w:r>
    </w:p>
    <w:p w:rsidR="00D72032" w:rsidRPr="00D72032" w:rsidRDefault="00D72032" w:rsidP="00492928">
      <w:pPr>
        <w:jc w:val="both"/>
        <w:rPr>
          <w:rFonts w:ascii="Elephant" w:hAnsi="Elephant"/>
          <w:sz w:val="32"/>
          <w:szCs w:val="32"/>
        </w:rPr>
      </w:pPr>
    </w:p>
    <w:p w:rsidR="009E0996" w:rsidRDefault="009E0996" w:rsidP="009E0996">
      <w:pPr>
        <w:jc w:val="both"/>
        <w:rPr>
          <w:sz w:val="32"/>
          <w:szCs w:val="32"/>
        </w:rPr>
      </w:pPr>
      <w:r>
        <w:rPr>
          <w:rFonts w:hAnsi="Elephant"/>
          <w:noProof/>
          <w:sz w:val="32"/>
          <w:szCs w:val="32"/>
          <w:lang w:val="en-US" w:eastAsia="it-IT"/>
        </w:rPr>
        <w:lastRenderedPageBreak/>
        <w:t>CAT.20</w:t>
      </w:r>
      <w:r w:rsidR="00D20B05" w:rsidRPr="00351726">
        <w:rPr>
          <w:rFonts w:ascii="Elephant" w:hAnsi="Elephant"/>
          <w:sz w:val="32"/>
          <w:szCs w:val="32"/>
        </w:rPr>
        <w:t xml:space="preserve"> </w:t>
      </w:r>
      <w:r w:rsidR="00D20B05" w:rsidRPr="00351726">
        <w:rPr>
          <w:sz w:val="32"/>
          <w:szCs w:val="32"/>
        </w:rPr>
        <w:t xml:space="preserve">  cat</w:t>
      </w:r>
      <w:r w:rsidR="005B3237" w:rsidRPr="00351726">
        <w:rPr>
          <w:sz w:val="32"/>
          <w:szCs w:val="32"/>
        </w:rPr>
        <w:t>. di regolarità</w:t>
      </w:r>
      <w:r w:rsidR="008C137F" w:rsidRPr="00351726">
        <w:rPr>
          <w:sz w:val="32"/>
          <w:szCs w:val="32"/>
        </w:rPr>
        <w:t xml:space="preserve"> </w:t>
      </w:r>
      <w:r w:rsidR="00351726" w:rsidRPr="00351726">
        <w:rPr>
          <w:sz w:val="32"/>
          <w:szCs w:val="32"/>
        </w:rPr>
        <w:t xml:space="preserve">– Tab. A </w:t>
      </w:r>
    </w:p>
    <w:p w:rsidR="00A56137" w:rsidRPr="00A56137" w:rsidRDefault="00A56137" w:rsidP="009E0996">
      <w:pPr>
        <w:jc w:val="both"/>
        <w:rPr>
          <w:sz w:val="32"/>
          <w:szCs w:val="32"/>
        </w:rPr>
      </w:pPr>
      <w:r>
        <w:rPr>
          <w:sz w:val="32"/>
          <w:szCs w:val="32"/>
        </w:rPr>
        <w:t>Cavalieri con pat. A</w:t>
      </w:r>
      <w:r w:rsidR="009E0996">
        <w:rPr>
          <w:sz w:val="32"/>
          <w:szCs w:val="32"/>
        </w:rPr>
        <w:t>1</w:t>
      </w:r>
    </w:p>
    <w:p w:rsidR="000F2DAC" w:rsidRDefault="00D20B05" w:rsidP="000F2DAC">
      <w:pPr>
        <w:pStyle w:val="Paragrafoelenco"/>
        <w:numPr>
          <w:ilvl w:val="0"/>
          <w:numId w:val="5"/>
        </w:numPr>
        <w:jc w:val="both"/>
        <w:rPr>
          <w:sz w:val="28"/>
          <w:szCs w:val="28"/>
        </w:rPr>
      </w:pPr>
      <w:r w:rsidRPr="00351726">
        <w:rPr>
          <w:sz w:val="28"/>
          <w:szCs w:val="28"/>
        </w:rPr>
        <w:t xml:space="preserve">N° 6 ostacoli </w:t>
      </w:r>
    </w:p>
    <w:p w:rsidR="001825E3" w:rsidRDefault="00D20B05" w:rsidP="00F20B98">
      <w:pPr>
        <w:pStyle w:val="Paragrafoelenco"/>
        <w:numPr>
          <w:ilvl w:val="0"/>
          <w:numId w:val="5"/>
        </w:numPr>
        <w:jc w:val="both"/>
        <w:rPr>
          <w:sz w:val="28"/>
          <w:szCs w:val="28"/>
        </w:rPr>
      </w:pPr>
      <w:r w:rsidRPr="000F2DAC">
        <w:rPr>
          <w:sz w:val="28"/>
          <w:szCs w:val="28"/>
        </w:rPr>
        <w:t>Velocità 300 mt/min</w:t>
      </w:r>
      <w:r w:rsidR="001825E3">
        <w:rPr>
          <w:sz w:val="28"/>
          <w:szCs w:val="28"/>
        </w:rPr>
        <w:t xml:space="preserve"> </w:t>
      </w:r>
      <w:r w:rsidRPr="00F20B98">
        <w:rPr>
          <w:sz w:val="28"/>
          <w:szCs w:val="28"/>
        </w:rPr>
        <w:t xml:space="preserve">  </w:t>
      </w:r>
    </w:p>
    <w:p w:rsidR="001804C5" w:rsidRDefault="00D20B05" w:rsidP="00F20B98">
      <w:pPr>
        <w:pStyle w:val="Paragrafoelenco"/>
        <w:numPr>
          <w:ilvl w:val="0"/>
          <w:numId w:val="5"/>
        </w:numPr>
        <w:jc w:val="both"/>
        <w:rPr>
          <w:sz w:val="28"/>
          <w:szCs w:val="28"/>
        </w:rPr>
      </w:pPr>
      <w:r w:rsidRPr="00F20B98">
        <w:rPr>
          <w:sz w:val="28"/>
          <w:szCs w:val="28"/>
        </w:rPr>
        <w:t>Consentita la presenza dell’istruttore in campo</w:t>
      </w:r>
    </w:p>
    <w:p w:rsidR="005A294C" w:rsidRDefault="005A294C" w:rsidP="005A294C">
      <w:pPr>
        <w:jc w:val="both"/>
        <w:rPr>
          <w:sz w:val="28"/>
          <w:szCs w:val="28"/>
        </w:rPr>
      </w:pPr>
    </w:p>
    <w:p w:rsidR="001804C5" w:rsidRDefault="00521884">
      <w:pPr>
        <w:jc w:val="both"/>
        <w:rPr>
          <w:sz w:val="32"/>
          <w:szCs w:val="32"/>
        </w:rPr>
      </w:pPr>
      <w:r>
        <w:rPr>
          <w:rFonts w:hAnsi="Elephant"/>
          <w:noProof/>
          <w:sz w:val="32"/>
          <w:szCs w:val="32"/>
          <w:lang w:val="en-US" w:eastAsia="it-IT"/>
        </w:rPr>
        <w:t>CA</w:t>
      </w:r>
      <w:r w:rsidR="00A26826">
        <w:rPr>
          <w:rFonts w:ascii="Elephant" w:hAnsi="Elephant"/>
          <w:sz w:val="32"/>
          <w:szCs w:val="32"/>
        </w:rPr>
        <w:t xml:space="preserve">T.40 </w:t>
      </w:r>
      <w:r w:rsidR="00D20B05">
        <w:rPr>
          <w:rFonts w:ascii="Elephant" w:hAnsi="Elephant"/>
          <w:sz w:val="32"/>
          <w:szCs w:val="32"/>
        </w:rPr>
        <w:t xml:space="preserve"> </w:t>
      </w:r>
      <w:r w:rsidR="00D20B05">
        <w:rPr>
          <w:sz w:val="32"/>
          <w:szCs w:val="32"/>
        </w:rPr>
        <w:t xml:space="preserve">cat. di </w:t>
      </w:r>
      <w:r w:rsidR="002A31A5">
        <w:rPr>
          <w:sz w:val="32"/>
          <w:szCs w:val="32"/>
        </w:rPr>
        <w:t>regolaritá</w:t>
      </w:r>
      <w:r w:rsidR="00D20B05">
        <w:rPr>
          <w:sz w:val="32"/>
          <w:szCs w:val="32"/>
        </w:rPr>
        <w:t xml:space="preserve"> – Tab. A</w:t>
      </w:r>
    </w:p>
    <w:p w:rsidR="00F35141" w:rsidRDefault="002A31A5" w:rsidP="002A31A5">
      <w:pPr>
        <w:pStyle w:val="Paragrafoelenco"/>
        <w:numPr>
          <w:ilvl w:val="0"/>
          <w:numId w:val="7"/>
        </w:numPr>
        <w:jc w:val="both"/>
        <w:rPr>
          <w:sz w:val="28"/>
          <w:szCs w:val="28"/>
        </w:rPr>
      </w:pPr>
      <w:r>
        <w:rPr>
          <w:sz w:val="28"/>
          <w:szCs w:val="28"/>
        </w:rPr>
        <w:t>Cavalieri  con pat.</w:t>
      </w:r>
      <w:r w:rsidR="00F35141">
        <w:rPr>
          <w:sz w:val="28"/>
          <w:szCs w:val="28"/>
        </w:rPr>
        <w:t xml:space="preserve"> A</w:t>
      </w:r>
      <w:r w:rsidR="00A26826">
        <w:rPr>
          <w:sz w:val="28"/>
          <w:szCs w:val="28"/>
        </w:rPr>
        <w:t>1</w:t>
      </w:r>
      <w:r w:rsidR="00D20B05" w:rsidRPr="002A31A5">
        <w:rPr>
          <w:sz w:val="28"/>
          <w:szCs w:val="28"/>
        </w:rPr>
        <w:t xml:space="preserve">    </w:t>
      </w:r>
    </w:p>
    <w:p w:rsidR="00F35141" w:rsidRDefault="00D20B05" w:rsidP="00F35141">
      <w:pPr>
        <w:pStyle w:val="Paragrafoelenco"/>
        <w:numPr>
          <w:ilvl w:val="0"/>
          <w:numId w:val="7"/>
        </w:numPr>
        <w:jc w:val="both"/>
        <w:rPr>
          <w:sz w:val="28"/>
          <w:szCs w:val="28"/>
        </w:rPr>
      </w:pPr>
      <w:r w:rsidRPr="002A31A5">
        <w:rPr>
          <w:sz w:val="28"/>
          <w:szCs w:val="28"/>
        </w:rPr>
        <w:t xml:space="preserve">N° </w:t>
      </w:r>
      <w:r w:rsidRPr="002A31A5">
        <w:rPr>
          <w:sz w:val="28"/>
          <w:szCs w:val="28"/>
          <w:lang w:val="en-US"/>
        </w:rPr>
        <w:t>8</w:t>
      </w:r>
      <w:r w:rsidRPr="002A31A5">
        <w:rPr>
          <w:sz w:val="28"/>
          <w:szCs w:val="28"/>
        </w:rPr>
        <w:t xml:space="preserve"> ostacoli</w:t>
      </w:r>
    </w:p>
    <w:p w:rsidR="00DF482F" w:rsidRDefault="00D20B05" w:rsidP="00DF482F">
      <w:pPr>
        <w:pStyle w:val="Paragrafoelenco"/>
        <w:numPr>
          <w:ilvl w:val="0"/>
          <w:numId w:val="7"/>
        </w:numPr>
        <w:jc w:val="both"/>
        <w:rPr>
          <w:sz w:val="28"/>
          <w:szCs w:val="28"/>
        </w:rPr>
      </w:pPr>
      <w:r w:rsidRPr="00F35141">
        <w:rPr>
          <w:sz w:val="28"/>
          <w:szCs w:val="28"/>
        </w:rPr>
        <w:t>Velocità 300 mt/min</w:t>
      </w:r>
    </w:p>
    <w:p w:rsidR="00DF482F" w:rsidRPr="00492928" w:rsidRDefault="00D20B05" w:rsidP="00DF482F">
      <w:pPr>
        <w:pStyle w:val="Paragrafoelenco"/>
        <w:numPr>
          <w:ilvl w:val="0"/>
          <w:numId w:val="7"/>
        </w:numPr>
        <w:jc w:val="both"/>
        <w:rPr>
          <w:sz w:val="28"/>
          <w:szCs w:val="28"/>
        </w:rPr>
      </w:pPr>
      <w:r w:rsidRPr="00DF482F">
        <w:rPr>
          <w:sz w:val="28"/>
          <w:szCs w:val="28"/>
        </w:rPr>
        <w:t>Consentita la presenza dell’istruttore in campo</w:t>
      </w:r>
    </w:p>
    <w:p w:rsidR="00492928" w:rsidRDefault="00D20B05">
      <w:pPr>
        <w:jc w:val="both"/>
        <w:rPr>
          <w:sz w:val="28"/>
          <w:szCs w:val="28"/>
        </w:rPr>
      </w:pPr>
      <w:r>
        <w:rPr>
          <w:sz w:val="28"/>
          <w:szCs w:val="28"/>
        </w:rPr>
        <w:t xml:space="preserve">              </w:t>
      </w:r>
    </w:p>
    <w:p w:rsidR="001804C5" w:rsidRDefault="00A26826" w:rsidP="00D61CD5">
      <w:pPr>
        <w:jc w:val="both"/>
        <w:rPr>
          <w:sz w:val="32"/>
          <w:szCs w:val="32"/>
        </w:rPr>
      </w:pPr>
      <w:r>
        <w:rPr>
          <w:rFonts w:ascii="Elephant" w:hAnsi="Elephant"/>
          <w:sz w:val="32"/>
          <w:szCs w:val="32"/>
        </w:rPr>
        <w:t>CAT.60</w:t>
      </w:r>
      <w:r w:rsidR="00D20B05" w:rsidRPr="00D61CD5">
        <w:rPr>
          <w:rFonts w:ascii="Elephant" w:hAnsi="Elephant"/>
          <w:sz w:val="32"/>
          <w:szCs w:val="32"/>
        </w:rPr>
        <w:t xml:space="preserve">  </w:t>
      </w:r>
      <w:r w:rsidR="00D20B05" w:rsidRPr="00D61CD5">
        <w:rPr>
          <w:sz w:val="32"/>
          <w:szCs w:val="32"/>
        </w:rPr>
        <w:t>cat. a tempo - Tab. A</w:t>
      </w:r>
    </w:p>
    <w:p w:rsidR="007C1321" w:rsidRDefault="007C1321" w:rsidP="007C1321">
      <w:pPr>
        <w:pStyle w:val="Paragrafoelenco"/>
        <w:numPr>
          <w:ilvl w:val="0"/>
          <w:numId w:val="8"/>
        </w:numPr>
        <w:jc w:val="both"/>
        <w:rPr>
          <w:sz w:val="28"/>
          <w:szCs w:val="28"/>
        </w:rPr>
      </w:pPr>
      <w:r>
        <w:rPr>
          <w:sz w:val="28"/>
          <w:szCs w:val="28"/>
        </w:rPr>
        <w:t>Cavalieri con pat. A</w:t>
      </w:r>
      <w:r w:rsidR="00A26826">
        <w:rPr>
          <w:sz w:val="28"/>
          <w:szCs w:val="28"/>
        </w:rPr>
        <w:t>1</w:t>
      </w:r>
      <w:r>
        <w:rPr>
          <w:sz w:val="28"/>
          <w:szCs w:val="28"/>
        </w:rPr>
        <w:t>/B</w:t>
      </w:r>
    </w:p>
    <w:p w:rsidR="00962844" w:rsidRDefault="00D20B05" w:rsidP="00962844">
      <w:pPr>
        <w:pStyle w:val="Paragrafoelenco"/>
        <w:numPr>
          <w:ilvl w:val="0"/>
          <w:numId w:val="8"/>
        </w:numPr>
        <w:jc w:val="both"/>
        <w:rPr>
          <w:sz w:val="28"/>
          <w:szCs w:val="28"/>
        </w:rPr>
      </w:pPr>
      <w:r w:rsidRPr="007C1321">
        <w:rPr>
          <w:sz w:val="28"/>
          <w:szCs w:val="28"/>
        </w:rPr>
        <w:t>N° 8 ostacoli</w:t>
      </w:r>
    </w:p>
    <w:p w:rsidR="001804C5" w:rsidRDefault="00962844" w:rsidP="00962844">
      <w:pPr>
        <w:pStyle w:val="Paragrafoelenco"/>
        <w:numPr>
          <w:ilvl w:val="0"/>
          <w:numId w:val="8"/>
        </w:numPr>
        <w:jc w:val="both"/>
        <w:rPr>
          <w:sz w:val="28"/>
          <w:szCs w:val="28"/>
        </w:rPr>
      </w:pPr>
      <w:r>
        <w:rPr>
          <w:sz w:val="28"/>
          <w:szCs w:val="28"/>
        </w:rPr>
        <w:t>V</w:t>
      </w:r>
      <w:r w:rsidR="00D20B05" w:rsidRPr="00962844">
        <w:rPr>
          <w:sz w:val="28"/>
          <w:szCs w:val="28"/>
        </w:rPr>
        <w:t>elocità 3</w:t>
      </w:r>
      <w:r w:rsidR="00D20B05" w:rsidRPr="00962844">
        <w:rPr>
          <w:sz w:val="28"/>
          <w:szCs w:val="28"/>
          <w:lang w:val="en-US"/>
        </w:rPr>
        <w:t xml:space="preserve">25 </w:t>
      </w:r>
      <w:r w:rsidR="00D20B05" w:rsidRPr="00962844">
        <w:rPr>
          <w:sz w:val="28"/>
          <w:szCs w:val="28"/>
        </w:rPr>
        <w:t>mt/min</w:t>
      </w:r>
    </w:p>
    <w:p w:rsidR="00962844" w:rsidRPr="00962844" w:rsidRDefault="00962844" w:rsidP="00962844">
      <w:pPr>
        <w:pStyle w:val="Paragrafoelenco"/>
        <w:numPr>
          <w:ilvl w:val="0"/>
          <w:numId w:val="8"/>
        </w:numPr>
        <w:jc w:val="both"/>
        <w:rPr>
          <w:sz w:val="28"/>
          <w:szCs w:val="28"/>
        </w:rPr>
      </w:pPr>
      <w:r>
        <w:rPr>
          <w:sz w:val="28"/>
          <w:szCs w:val="28"/>
        </w:rPr>
        <w:t>Consentita la presenza dell’istruttore a bordo campo</w:t>
      </w:r>
    </w:p>
    <w:p w:rsidR="001804C5" w:rsidRDefault="00D20B05">
      <w:pPr>
        <w:jc w:val="both"/>
        <w:rPr>
          <w:sz w:val="28"/>
          <w:szCs w:val="28"/>
        </w:rPr>
      </w:pPr>
      <w:r>
        <w:rPr>
          <w:sz w:val="28"/>
          <w:szCs w:val="28"/>
        </w:rPr>
        <w:t xml:space="preserve">                 </w:t>
      </w:r>
    </w:p>
    <w:p w:rsidR="00646AA4" w:rsidRDefault="00646AA4">
      <w:pPr>
        <w:jc w:val="both"/>
        <w:rPr>
          <w:rFonts w:hAnsi="Elephant"/>
          <w:sz w:val="32"/>
          <w:szCs w:val="32"/>
          <w:lang w:val="en-US"/>
        </w:rPr>
      </w:pPr>
    </w:p>
    <w:p w:rsidR="001804C5" w:rsidRDefault="00A26826">
      <w:pPr>
        <w:jc w:val="both"/>
        <w:rPr>
          <w:sz w:val="32"/>
          <w:szCs w:val="32"/>
        </w:rPr>
      </w:pPr>
      <w:r>
        <w:rPr>
          <w:rFonts w:hAnsi="Elephant"/>
          <w:sz w:val="32"/>
          <w:szCs w:val="32"/>
          <w:lang w:val="en-US"/>
        </w:rPr>
        <w:t>CAT.80</w:t>
      </w:r>
      <w:r w:rsidR="00D20B05">
        <w:rPr>
          <w:rFonts w:ascii="Elephant" w:hAnsi="Elephant"/>
          <w:sz w:val="32"/>
          <w:szCs w:val="32"/>
        </w:rPr>
        <w:t xml:space="preserve">   </w:t>
      </w:r>
      <w:r w:rsidR="00D20B05">
        <w:rPr>
          <w:sz w:val="32"/>
          <w:szCs w:val="32"/>
        </w:rPr>
        <w:t>cat. a tempo – Tab. A</w:t>
      </w:r>
    </w:p>
    <w:p w:rsidR="00D26535" w:rsidRPr="00D26535" w:rsidRDefault="00D26535" w:rsidP="00D26535">
      <w:pPr>
        <w:pStyle w:val="Paragrafoelenco"/>
        <w:numPr>
          <w:ilvl w:val="0"/>
          <w:numId w:val="9"/>
        </w:numPr>
        <w:jc w:val="both"/>
        <w:rPr>
          <w:sz w:val="28"/>
          <w:szCs w:val="28"/>
        </w:rPr>
      </w:pPr>
      <w:r>
        <w:rPr>
          <w:sz w:val="28"/>
          <w:szCs w:val="28"/>
        </w:rPr>
        <w:t>Cavalieri pat. B/C</w:t>
      </w:r>
      <w:r w:rsidR="00D20B05" w:rsidRPr="00D26535">
        <w:rPr>
          <w:sz w:val="32"/>
          <w:szCs w:val="32"/>
        </w:rPr>
        <w:t xml:space="preserve">              </w:t>
      </w:r>
    </w:p>
    <w:p w:rsidR="00D26535" w:rsidRDefault="00D20B05" w:rsidP="00D26535">
      <w:pPr>
        <w:pStyle w:val="Paragrafoelenco"/>
        <w:numPr>
          <w:ilvl w:val="0"/>
          <w:numId w:val="9"/>
        </w:numPr>
        <w:jc w:val="both"/>
        <w:rPr>
          <w:sz w:val="28"/>
          <w:szCs w:val="28"/>
        </w:rPr>
      </w:pPr>
      <w:r w:rsidRPr="00D26535">
        <w:rPr>
          <w:sz w:val="28"/>
          <w:szCs w:val="28"/>
        </w:rPr>
        <w:t xml:space="preserve">N° </w:t>
      </w:r>
      <w:r w:rsidRPr="00D26535">
        <w:rPr>
          <w:sz w:val="28"/>
          <w:szCs w:val="28"/>
          <w:lang w:val="en-US"/>
        </w:rPr>
        <w:t xml:space="preserve">10 </w:t>
      </w:r>
      <w:r w:rsidRPr="00D26535">
        <w:rPr>
          <w:sz w:val="28"/>
          <w:szCs w:val="28"/>
        </w:rPr>
        <w:t>ostacoli</w:t>
      </w:r>
    </w:p>
    <w:p w:rsidR="001804C5" w:rsidRDefault="00D20B05" w:rsidP="00D26535">
      <w:pPr>
        <w:pStyle w:val="Paragrafoelenco"/>
        <w:numPr>
          <w:ilvl w:val="0"/>
          <w:numId w:val="9"/>
        </w:numPr>
        <w:jc w:val="both"/>
        <w:rPr>
          <w:sz w:val="28"/>
          <w:szCs w:val="28"/>
        </w:rPr>
      </w:pPr>
      <w:r w:rsidRPr="00D26535">
        <w:rPr>
          <w:sz w:val="28"/>
          <w:szCs w:val="28"/>
        </w:rPr>
        <w:t xml:space="preserve">Velocità </w:t>
      </w:r>
      <w:r w:rsidR="005158D4">
        <w:rPr>
          <w:sz w:val="28"/>
          <w:szCs w:val="28"/>
        </w:rPr>
        <w:t>325</w:t>
      </w:r>
      <w:r w:rsidRPr="00D26535">
        <w:rPr>
          <w:sz w:val="28"/>
          <w:szCs w:val="28"/>
        </w:rPr>
        <w:t xml:space="preserve"> mt/min</w:t>
      </w:r>
    </w:p>
    <w:p w:rsidR="005158D4" w:rsidRPr="00D26535" w:rsidRDefault="005158D4" w:rsidP="00D26535">
      <w:pPr>
        <w:pStyle w:val="Paragrafoelenco"/>
        <w:numPr>
          <w:ilvl w:val="0"/>
          <w:numId w:val="9"/>
        </w:numPr>
        <w:jc w:val="both"/>
        <w:rPr>
          <w:sz w:val="28"/>
          <w:szCs w:val="28"/>
        </w:rPr>
      </w:pPr>
      <w:r>
        <w:rPr>
          <w:sz w:val="28"/>
          <w:szCs w:val="28"/>
        </w:rPr>
        <w:t>Consentita la presenza dell’istruttore a bordo  campo</w:t>
      </w:r>
    </w:p>
    <w:p w:rsidR="001804C5" w:rsidRDefault="00D20B05">
      <w:pPr>
        <w:jc w:val="both"/>
        <w:rPr>
          <w:sz w:val="28"/>
          <w:szCs w:val="28"/>
        </w:rPr>
      </w:pPr>
      <w:r>
        <w:rPr>
          <w:sz w:val="32"/>
          <w:szCs w:val="32"/>
        </w:rPr>
        <w:t xml:space="preserve">          </w:t>
      </w:r>
    </w:p>
    <w:p w:rsidR="001804C5" w:rsidRDefault="001804C5">
      <w:pPr>
        <w:jc w:val="both"/>
        <w:rPr>
          <w:rFonts w:ascii="Elephant" w:hAnsi="Elephant"/>
          <w:sz w:val="32"/>
          <w:szCs w:val="32"/>
        </w:rPr>
      </w:pPr>
    </w:p>
    <w:p w:rsidR="00D4489F" w:rsidRDefault="005158D4">
      <w:pPr>
        <w:jc w:val="both"/>
        <w:rPr>
          <w:sz w:val="32"/>
          <w:szCs w:val="32"/>
          <w:lang w:val="en-US"/>
        </w:rPr>
      </w:pPr>
      <w:r>
        <w:rPr>
          <w:rFonts w:hAnsi="Elephant"/>
          <w:sz w:val="32"/>
          <w:szCs w:val="32"/>
          <w:lang w:val="en-US"/>
        </w:rPr>
        <w:lastRenderedPageBreak/>
        <w:t>CAT.</w:t>
      </w:r>
      <w:r w:rsidR="00D20B05">
        <w:rPr>
          <w:rFonts w:ascii="Elephant" w:hAnsi="Elephant"/>
          <w:sz w:val="32"/>
          <w:szCs w:val="32"/>
        </w:rPr>
        <w:t>100</w:t>
      </w:r>
      <w:r w:rsidR="00DE658E">
        <w:rPr>
          <w:sz w:val="32"/>
          <w:szCs w:val="32"/>
          <w:lang w:val="en-US"/>
        </w:rPr>
        <w:t xml:space="preserve"> </w:t>
      </w:r>
      <w:r w:rsidR="00D4489F">
        <w:rPr>
          <w:sz w:val="32"/>
          <w:szCs w:val="32"/>
          <w:lang w:val="en-US"/>
        </w:rPr>
        <w:t xml:space="preserve"> CAT. 110</w:t>
      </w:r>
    </w:p>
    <w:p w:rsidR="001804C5" w:rsidRDefault="00DE658E">
      <w:pPr>
        <w:jc w:val="both"/>
        <w:rPr>
          <w:sz w:val="32"/>
          <w:szCs w:val="32"/>
          <w:lang w:val="en-US"/>
        </w:rPr>
      </w:pPr>
      <w:r>
        <w:rPr>
          <w:sz w:val="32"/>
          <w:szCs w:val="32"/>
          <w:lang w:val="en-US"/>
        </w:rPr>
        <w:t>ca</w:t>
      </w:r>
      <w:r w:rsidR="00D20B05">
        <w:rPr>
          <w:sz w:val="32"/>
          <w:szCs w:val="32"/>
          <w:lang w:val="en-US"/>
        </w:rPr>
        <w:t>t. a tempo - Tab. A</w:t>
      </w:r>
    </w:p>
    <w:p w:rsidR="00F3558D" w:rsidRDefault="00DE658E" w:rsidP="00F3558D">
      <w:pPr>
        <w:pStyle w:val="Paragrafoelenco"/>
        <w:numPr>
          <w:ilvl w:val="0"/>
          <w:numId w:val="10"/>
        </w:numPr>
        <w:jc w:val="both"/>
        <w:rPr>
          <w:sz w:val="32"/>
          <w:szCs w:val="32"/>
        </w:rPr>
      </w:pPr>
      <w:r>
        <w:rPr>
          <w:sz w:val="32"/>
          <w:szCs w:val="32"/>
        </w:rPr>
        <w:t>Cavalieri pat</w:t>
      </w:r>
      <w:r w:rsidR="00F3558D">
        <w:rPr>
          <w:sz w:val="32"/>
          <w:szCs w:val="32"/>
        </w:rPr>
        <w:t xml:space="preserve">. B/C </w:t>
      </w:r>
    </w:p>
    <w:p w:rsidR="00947D72" w:rsidRPr="00947D72" w:rsidRDefault="00D20B05" w:rsidP="00F3558D">
      <w:pPr>
        <w:pStyle w:val="Paragrafoelenco"/>
        <w:numPr>
          <w:ilvl w:val="0"/>
          <w:numId w:val="10"/>
        </w:numPr>
        <w:jc w:val="both"/>
        <w:rPr>
          <w:sz w:val="32"/>
          <w:szCs w:val="32"/>
        </w:rPr>
      </w:pPr>
      <w:r w:rsidRPr="00F3558D">
        <w:rPr>
          <w:sz w:val="28"/>
          <w:szCs w:val="28"/>
        </w:rPr>
        <w:t xml:space="preserve">N° 10 ostacoli </w:t>
      </w:r>
    </w:p>
    <w:p w:rsidR="001804C5" w:rsidRPr="00F3558D" w:rsidRDefault="00947D72" w:rsidP="00F3558D">
      <w:pPr>
        <w:pStyle w:val="Paragrafoelenco"/>
        <w:numPr>
          <w:ilvl w:val="0"/>
          <w:numId w:val="10"/>
        </w:numPr>
        <w:jc w:val="both"/>
        <w:rPr>
          <w:sz w:val="32"/>
          <w:szCs w:val="32"/>
        </w:rPr>
      </w:pPr>
      <w:r>
        <w:rPr>
          <w:sz w:val="28"/>
          <w:szCs w:val="28"/>
        </w:rPr>
        <w:t>V</w:t>
      </w:r>
      <w:r w:rsidR="00D20B05" w:rsidRPr="00F3558D">
        <w:rPr>
          <w:sz w:val="28"/>
          <w:szCs w:val="28"/>
        </w:rPr>
        <w:t>elocità 3</w:t>
      </w:r>
      <w:r>
        <w:rPr>
          <w:sz w:val="28"/>
          <w:szCs w:val="28"/>
        </w:rPr>
        <w:t>50</w:t>
      </w:r>
      <w:r w:rsidR="00D20B05" w:rsidRPr="00F3558D">
        <w:rPr>
          <w:sz w:val="28"/>
          <w:szCs w:val="28"/>
        </w:rPr>
        <w:t xml:space="preserve"> mt/min</w:t>
      </w:r>
    </w:p>
    <w:p w:rsidR="00947D72" w:rsidRDefault="00D20B05">
      <w:pPr>
        <w:jc w:val="both"/>
        <w:rPr>
          <w:sz w:val="28"/>
          <w:szCs w:val="28"/>
        </w:rPr>
      </w:pPr>
      <w:r>
        <w:rPr>
          <w:sz w:val="28"/>
          <w:szCs w:val="28"/>
        </w:rPr>
        <w:t xml:space="preserve"> </w:t>
      </w:r>
    </w:p>
    <w:p w:rsidR="001804C5" w:rsidRDefault="00D20B05">
      <w:pPr>
        <w:jc w:val="both"/>
        <w:rPr>
          <w:sz w:val="28"/>
          <w:szCs w:val="28"/>
        </w:rPr>
      </w:pPr>
      <w:r>
        <w:rPr>
          <w:b/>
          <w:i/>
          <w:sz w:val="28"/>
          <w:szCs w:val="28"/>
        </w:rPr>
        <w:t>N.B.</w:t>
      </w:r>
      <w:r>
        <w:rPr>
          <w:sz w:val="28"/>
          <w:szCs w:val="28"/>
        </w:rPr>
        <w:t xml:space="preserve">  A </w:t>
      </w:r>
      <w:r w:rsidR="00FB4026">
        <w:rPr>
          <w:sz w:val="28"/>
          <w:szCs w:val="28"/>
        </w:rPr>
        <w:t>pag.14</w:t>
      </w:r>
      <w:r>
        <w:rPr>
          <w:sz w:val="28"/>
          <w:szCs w:val="28"/>
          <w:lang w:val="en-US"/>
        </w:rPr>
        <w:t xml:space="preserve"> </w:t>
      </w:r>
      <w:r>
        <w:rPr>
          <w:sz w:val="28"/>
          <w:szCs w:val="28"/>
        </w:rPr>
        <w:t>saranno riportate le specifiche per ogni categoria.</w:t>
      </w:r>
    </w:p>
    <w:p w:rsidR="001804C5" w:rsidRDefault="001804C5">
      <w:pPr>
        <w:jc w:val="both"/>
        <w:rPr>
          <w:sz w:val="28"/>
          <w:szCs w:val="28"/>
        </w:rPr>
      </w:pPr>
    </w:p>
    <w:p w:rsidR="001804C5" w:rsidRDefault="00D20B05">
      <w:pPr>
        <w:jc w:val="both"/>
        <w:rPr>
          <w:rFonts w:ascii="Elephant" w:hAnsi="Elephant"/>
          <w:sz w:val="28"/>
          <w:szCs w:val="28"/>
        </w:rPr>
      </w:pPr>
      <w:r>
        <w:rPr>
          <w:sz w:val="28"/>
          <w:szCs w:val="28"/>
        </w:rPr>
        <w:t>Il Comitato Organizzatore dovrà disporre di:</w:t>
      </w:r>
    </w:p>
    <w:p w:rsidR="001804C5" w:rsidRDefault="00D20B05">
      <w:pPr>
        <w:pStyle w:val="Paragrafoelenco"/>
        <w:numPr>
          <w:ilvl w:val="0"/>
          <w:numId w:val="3"/>
        </w:numPr>
        <w:jc w:val="both"/>
        <w:rPr>
          <w:b/>
          <w:sz w:val="28"/>
          <w:szCs w:val="28"/>
        </w:rPr>
      </w:pPr>
      <w:r>
        <w:rPr>
          <w:b/>
          <w:sz w:val="28"/>
          <w:szCs w:val="28"/>
        </w:rPr>
        <w:t xml:space="preserve">Giuria </w:t>
      </w:r>
      <w:r>
        <w:rPr>
          <w:sz w:val="28"/>
          <w:szCs w:val="28"/>
        </w:rPr>
        <w:sym w:font="Wingdings" w:char="F0E0"/>
      </w:r>
      <w:r>
        <w:rPr>
          <w:sz w:val="28"/>
          <w:szCs w:val="28"/>
        </w:rPr>
        <w:t xml:space="preserve">Presidente di Giuria (Pietro </w:t>
      </w:r>
      <w:r w:rsidR="00FB4026">
        <w:rPr>
          <w:sz w:val="28"/>
          <w:szCs w:val="28"/>
        </w:rPr>
        <w:t>Esposito)</w:t>
      </w:r>
    </w:p>
    <w:p w:rsidR="001804C5" w:rsidRDefault="00D20B05">
      <w:pPr>
        <w:pStyle w:val="Paragrafoelenco"/>
        <w:jc w:val="both"/>
        <w:rPr>
          <w:sz w:val="28"/>
          <w:szCs w:val="28"/>
        </w:rPr>
      </w:pPr>
      <w:r>
        <w:rPr>
          <w:b/>
          <w:sz w:val="28"/>
          <w:szCs w:val="28"/>
        </w:rPr>
        <w:t xml:space="preserve">                 </w:t>
      </w:r>
      <w:r>
        <w:rPr>
          <w:sz w:val="28"/>
          <w:szCs w:val="28"/>
        </w:rPr>
        <w:t>N.</w:t>
      </w:r>
      <w:r>
        <w:rPr>
          <w:sz w:val="28"/>
          <w:szCs w:val="28"/>
          <w:lang w:val="en-US"/>
        </w:rPr>
        <w:t>1</w:t>
      </w:r>
      <w:r>
        <w:rPr>
          <w:sz w:val="28"/>
          <w:szCs w:val="28"/>
        </w:rPr>
        <w:t xml:space="preserve"> giudic</w:t>
      </w:r>
      <w:r>
        <w:rPr>
          <w:sz w:val="28"/>
          <w:szCs w:val="28"/>
          <w:lang w:val="en-US"/>
        </w:rPr>
        <w:t xml:space="preserve">e </w:t>
      </w:r>
    </w:p>
    <w:p w:rsidR="001804C5" w:rsidRDefault="00D20B05">
      <w:pPr>
        <w:pStyle w:val="Paragrafoelenco"/>
        <w:numPr>
          <w:ilvl w:val="0"/>
          <w:numId w:val="3"/>
        </w:numPr>
        <w:jc w:val="both"/>
        <w:rPr>
          <w:b/>
          <w:sz w:val="28"/>
          <w:szCs w:val="28"/>
        </w:rPr>
      </w:pPr>
      <w:r>
        <w:rPr>
          <w:b/>
          <w:sz w:val="28"/>
          <w:szCs w:val="28"/>
          <w:lang w:val="en-US"/>
        </w:rPr>
        <w:t>Speaker</w:t>
      </w:r>
    </w:p>
    <w:p w:rsidR="001804C5" w:rsidRDefault="00D20B05">
      <w:pPr>
        <w:pStyle w:val="Paragrafoelenco"/>
        <w:numPr>
          <w:ilvl w:val="0"/>
          <w:numId w:val="3"/>
        </w:numPr>
        <w:jc w:val="both"/>
        <w:rPr>
          <w:b/>
          <w:sz w:val="28"/>
          <w:szCs w:val="28"/>
        </w:rPr>
      </w:pPr>
      <w:r>
        <w:rPr>
          <w:b/>
          <w:sz w:val="28"/>
          <w:szCs w:val="28"/>
        </w:rPr>
        <w:t xml:space="preserve">Segreteria di concorso </w:t>
      </w:r>
      <w:r>
        <w:rPr>
          <w:b/>
          <w:sz w:val="28"/>
          <w:szCs w:val="28"/>
        </w:rPr>
        <w:sym w:font="Wingdings" w:char="F0E0"/>
      </w:r>
      <w:r>
        <w:rPr>
          <w:b/>
          <w:sz w:val="28"/>
          <w:szCs w:val="28"/>
        </w:rPr>
        <w:t xml:space="preserve"> </w:t>
      </w:r>
      <w:r>
        <w:rPr>
          <w:sz w:val="28"/>
          <w:szCs w:val="28"/>
        </w:rPr>
        <w:t xml:space="preserve">si occuperà </w:t>
      </w:r>
      <w:r>
        <w:rPr>
          <w:sz w:val="28"/>
          <w:szCs w:val="28"/>
          <w:lang w:val="en-US"/>
        </w:rPr>
        <w:t>delle iscrizioni e del controllo patenti,</w:t>
      </w:r>
      <w:r>
        <w:rPr>
          <w:sz w:val="28"/>
          <w:szCs w:val="28"/>
        </w:rPr>
        <w:t xml:space="preserve">di stilare gli ordini di partenza e successive classifiche </w:t>
      </w:r>
    </w:p>
    <w:p w:rsidR="001804C5" w:rsidRDefault="00D20B05">
      <w:pPr>
        <w:pStyle w:val="Paragrafoelenco"/>
        <w:numPr>
          <w:ilvl w:val="0"/>
          <w:numId w:val="3"/>
        </w:numPr>
        <w:jc w:val="both"/>
        <w:rPr>
          <w:b/>
          <w:sz w:val="28"/>
          <w:szCs w:val="28"/>
        </w:rPr>
      </w:pPr>
      <w:r>
        <w:rPr>
          <w:b/>
          <w:sz w:val="28"/>
          <w:szCs w:val="28"/>
        </w:rPr>
        <w:t xml:space="preserve">Steward </w:t>
      </w:r>
    </w:p>
    <w:p w:rsidR="001804C5" w:rsidRDefault="00D20B05">
      <w:pPr>
        <w:pStyle w:val="Paragrafoelenco"/>
        <w:numPr>
          <w:ilvl w:val="0"/>
          <w:numId w:val="3"/>
        </w:numPr>
        <w:jc w:val="both"/>
        <w:rPr>
          <w:b/>
          <w:sz w:val="28"/>
          <w:szCs w:val="28"/>
        </w:rPr>
      </w:pPr>
      <w:r>
        <w:rPr>
          <w:b/>
          <w:sz w:val="28"/>
          <w:szCs w:val="28"/>
        </w:rPr>
        <w:t xml:space="preserve">Servizio di cronometraggio </w:t>
      </w:r>
      <w:r>
        <w:rPr>
          <w:b/>
          <w:sz w:val="28"/>
          <w:szCs w:val="28"/>
        </w:rPr>
        <w:sym w:font="Wingdings" w:char="F0E0"/>
      </w:r>
      <w:r>
        <w:rPr>
          <w:b/>
          <w:sz w:val="28"/>
          <w:szCs w:val="28"/>
        </w:rPr>
        <w:t xml:space="preserve"> </w:t>
      </w:r>
      <w:r>
        <w:rPr>
          <w:sz w:val="28"/>
          <w:szCs w:val="28"/>
        </w:rPr>
        <w:t>fotocellule,ove possibile,per la linea di partenza e di arrivo. In caso contrario il Centro Organizzatore dovrà provvedere  al recupero di due cronometri.</w:t>
      </w:r>
      <w:r w:rsidR="00C75071">
        <w:rPr>
          <w:sz w:val="28"/>
          <w:szCs w:val="28"/>
        </w:rPr>
        <w:t xml:space="preserve"> </w:t>
      </w:r>
      <w:r w:rsidR="00704E89" w:rsidRPr="00C23304">
        <w:rPr>
          <w:b/>
          <w:bCs/>
          <w:sz w:val="28"/>
          <w:szCs w:val="28"/>
          <w:highlight w:val="yellow"/>
        </w:rPr>
        <w:t xml:space="preserve">In tal caso la misurazione verrà effettuata </w:t>
      </w:r>
      <w:r w:rsidR="001378D1" w:rsidRPr="00C23304">
        <w:rPr>
          <w:b/>
          <w:bCs/>
          <w:sz w:val="28"/>
          <w:szCs w:val="28"/>
          <w:highlight w:val="yellow"/>
        </w:rPr>
        <w:t xml:space="preserve">dalla  Giuria.  Tale misurazione </w:t>
      </w:r>
      <w:r w:rsidR="00C23304" w:rsidRPr="00C23304">
        <w:rPr>
          <w:b/>
          <w:bCs/>
          <w:sz w:val="28"/>
          <w:szCs w:val="28"/>
          <w:highlight w:val="yellow"/>
        </w:rPr>
        <w:t>sarà insindacabile.</w:t>
      </w:r>
      <w:r w:rsidR="00C23304" w:rsidRPr="00C23304">
        <w:rPr>
          <w:b/>
          <w:bCs/>
          <w:sz w:val="28"/>
          <w:szCs w:val="28"/>
        </w:rPr>
        <w:t xml:space="preserve"> </w:t>
      </w:r>
    </w:p>
    <w:p w:rsidR="001804C5" w:rsidRDefault="00D20B05">
      <w:pPr>
        <w:pStyle w:val="Paragrafoelenco"/>
        <w:numPr>
          <w:ilvl w:val="0"/>
          <w:numId w:val="3"/>
        </w:numPr>
        <w:jc w:val="both"/>
        <w:rPr>
          <w:b/>
          <w:sz w:val="28"/>
          <w:szCs w:val="28"/>
        </w:rPr>
      </w:pPr>
      <w:r>
        <w:rPr>
          <w:b/>
          <w:noProof/>
          <w:sz w:val="28"/>
          <w:szCs w:val="28"/>
          <w:lang w:eastAsia="it-IT"/>
        </w:rPr>
        <mc:AlternateContent>
          <mc:Choice Requires="wps">
            <w:drawing>
              <wp:anchor distT="0" distB="0" distL="0" distR="0" simplePos="0" relativeHeight="6" behindDoc="0" locked="0" layoutInCell="1" allowOverlap="1">
                <wp:simplePos x="0" y="0"/>
                <wp:positionH relativeFrom="column">
                  <wp:posOffset>1489710</wp:posOffset>
                </wp:positionH>
                <wp:positionV relativeFrom="paragraph">
                  <wp:posOffset>41910</wp:posOffset>
                </wp:positionV>
                <wp:extent cx="104775" cy="712470"/>
                <wp:effectExtent l="0" t="0" r="9525" b="0"/>
                <wp:wrapNone/>
                <wp:docPr id="3" name="10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712470"/>
                        </a:xfrm>
                        <a:prstGeom prst="rightBrace">
                          <a:avLst>
                            <a:gd name="adj1" fmla="val 566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D4A44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1038" o:spid="_x0000_s1026" type="#_x0000_t88" style="position:absolute;margin-left:117.3pt;margin-top:3.3pt;width:8.25pt;height:56.1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" adj="1798"/>
            </w:pict>
          </mc:Fallback>
        </mc:AlternateContent>
      </w:r>
      <w:r>
        <w:rPr>
          <w:b/>
          <w:sz w:val="28"/>
          <w:szCs w:val="28"/>
        </w:rPr>
        <w:t>Ambulanza</w:t>
      </w:r>
    </w:p>
    <w:p w:rsidR="001804C5" w:rsidRDefault="00D20B05">
      <w:pPr>
        <w:pStyle w:val="Paragrafoelenco"/>
        <w:numPr>
          <w:ilvl w:val="0"/>
          <w:numId w:val="3"/>
        </w:numPr>
        <w:jc w:val="both"/>
        <w:rPr>
          <w:b/>
          <w:sz w:val="28"/>
          <w:szCs w:val="28"/>
        </w:rPr>
      </w:pPr>
      <w:r>
        <w:rPr>
          <w:b/>
          <w:sz w:val="28"/>
          <w:szCs w:val="28"/>
        </w:rPr>
        <w:t xml:space="preserve">Medico                 </w:t>
      </w:r>
      <w:r>
        <w:t xml:space="preserve">L’assistenza sanitaria e veterinaria deve essere garantita da </w:t>
      </w:r>
      <w:r>
        <w:rPr>
          <w:lang w:val="en-US"/>
        </w:rPr>
        <w:t>mezz'ora prima</w:t>
      </w:r>
    </w:p>
    <w:p w:rsidR="001804C5" w:rsidRDefault="00D20B05">
      <w:pPr>
        <w:pStyle w:val="Paragrafoelenco"/>
        <w:numPr>
          <w:ilvl w:val="0"/>
          <w:numId w:val="3"/>
        </w:numPr>
        <w:jc w:val="both"/>
        <w:rPr>
          <w:b/>
          <w:sz w:val="28"/>
          <w:szCs w:val="28"/>
        </w:rPr>
      </w:pPr>
      <w:r>
        <w:rPr>
          <w:b/>
          <w:sz w:val="28"/>
          <w:szCs w:val="28"/>
        </w:rPr>
        <w:t xml:space="preserve">Veterinario          </w:t>
      </w:r>
      <w:r w:rsidR="00C75071">
        <w:rPr>
          <w:lang w:val="en-US"/>
        </w:rPr>
        <w:t>dell'i</w:t>
      </w:r>
      <w:r>
        <w:t xml:space="preserve">nizio della prima </w:t>
      </w:r>
      <w:r w:rsidR="00C75071">
        <w:t>categoria</w:t>
      </w:r>
      <w:r>
        <w:t xml:space="preserve"> a mezz’ora dopo il termine dell’ultima gara.</w:t>
      </w:r>
      <w:r>
        <w:rPr>
          <w:b/>
          <w:sz w:val="28"/>
          <w:szCs w:val="28"/>
        </w:rPr>
        <w:t xml:space="preserve"> </w:t>
      </w:r>
    </w:p>
    <w:p w:rsidR="003A6806" w:rsidRDefault="003A6806">
      <w:pPr>
        <w:pStyle w:val="Paragrafoelenco"/>
        <w:numPr>
          <w:ilvl w:val="0"/>
          <w:numId w:val="3"/>
        </w:numPr>
        <w:jc w:val="both"/>
        <w:rPr>
          <w:b/>
          <w:sz w:val="28"/>
          <w:szCs w:val="28"/>
        </w:rPr>
      </w:pPr>
      <w:r>
        <w:rPr>
          <w:b/>
          <w:sz w:val="28"/>
          <w:szCs w:val="28"/>
        </w:rPr>
        <w:t xml:space="preserve">Maniscalco </w:t>
      </w:r>
      <w:r>
        <w:rPr>
          <w:bCs/>
          <w:sz w:val="28"/>
          <w:szCs w:val="28"/>
        </w:rPr>
        <w:t>(reperibilità)</w:t>
      </w:r>
    </w:p>
    <w:p w:rsidR="001804C5" w:rsidRDefault="00D20B05">
      <w:pPr>
        <w:pStyle w:val="Paragrafoelenco"/>
        <w:numPr>
          <w:ilvl w:val="0"/>
          <w:numId w:val="3"/>
        </w:numPr>
        <w:jc w:val="both"/>
        <w:rPr>
          <w:b/>
          <w:sz w:val="28"/>
          <w:szCs w:val="28"/>
        </w:rPr>
      </w:pPr>
      <w:r>
        <w:rPr>
          <w:b/>
          <w:sz w:val="28"/>
          <w:szCs w:val="28"/>
        </w:rPr>
        <w:t>Personale addetto agli ostacoli in campo gara</w:t>
      </w:r>
    </w:p>
    <w:p w:rsidR="001804C5" w:rsidRDefault="001804C5">
      <w:pPr>
        <w:pStyle w:val="Paragrafoelenco"/>
        <w:jc w:val="both"/>
        <w:rPr>
          <w:b/>
          <w:sz w:val="28"/>
          <w:szCs w:val="28"/>
        </w:rPr>
      </w:pPr>
    </w:p>
    <w:p w:rsidR="001804C5" w:rsidRDefault="001804C5">
      <w:pPr>
        <w:jc w:val="both"/>
        <w:rPr>
          <w:rFonts w:ascii="Elephant" w:hAnsi="Elephant"/>
          <w:sz w:val="28"/>
          <w:szCs w:val="28"/>
        </w:rPr>
      </w:pPr>
    </w:p>
    <w:p w:rsidR="001804C5" w:rsidRDefault="001804C5">
      <w:pPr>
        <w:jc w:val="both"/>
        <w:rPr>
          <w:rFonts w:ascii="Elephant" w:hAnsi="Elephant"/>
          <w:sz w:val="28"/>
          <w:szCs w:val="28"/>
        </w:rPr>
      </w:pPr>
    </w:p>
    <w:p w:rsidR="001804C5" w:rsidRDefault="001804C5">
      <w:pPr>
        <w:jc w:val="both"/>
        <w:rPr>
          <w:rFonts w:ascii="Elephant" w:hAnsi="Elephant"/>
          <w:sz w:val="28"/>
          <w:szCs w:val="28"/>
        </w:rPr>
      </w:pPr>
    </w:p>
    <w:p w:rsidR="00791701" w:rsidRDefault="00791701">
      <w:pPr>
        <w:jc w:val="both"/>
        <w:rPr>
          <w:rFonts w:ascii="Elephant" w:hAnsi="Elephant"/>
          <w:sz w:val="28"/>
          <w:szCs w:val="28"/>
        </w:rPr>
      </w:pPr>
    </w:p>
    <w:p w:rsidR="00406C71" w:rsidRDefault="00406C71">
      <w:pPr>
        <w:jc w:val="both"/>
        <w:rPr>
          <w:rFonts w:ascii="Elephant" w:hAnsi="Elephant"/>
          <w:sz w:val="28"/>
          <w:szCs w:val="28"/>
        </w:rPr>
      </w:pPr>
    </w:p>
    <w:p w:rsidR="00791701" w:rsidRDefault="00791701">
      <w:pPr>
        <w:jc w:val="both"/>
        <w:rPr>
          <w:rFonts w:ascii="Elephant" w:hAnsi="Elephant"/>
          <w:sz w:val="28"/>
          <w:szCs w:val="28"/>
        </w:rPr>
      </w:pPr>
    </w:p>
    <w:p w:rsidR="00791701" w:rsidRDefault="00791701">
      <w:pPr>
        <w:jc w:val="both"/>
        <w:rPr>
          <w:rFonts w:ascii="Elephant" w:hAnsi="Elephant"/>
          <w:sz w:val="28"/>
          <w:szCs w:val="28"/>
        </w:rPr>
      </w:pPr>
    </w:p>
    <w:p w:rsidR="001804C5" w:rsidRDefault="00D20B05">
      <w:pPr>
        <w:jc w:val="center"/>
        <w:rPr>
          <w:rFonts w:ascii="Elephant" w:hAnsi="Elephant"/>
          <w:sz w:val="32"/>
          <w:szCs w:val="32"/>
        </w:rPr>
      </w:pPr>
      <w:r>
        <w:rPr>
          <w:rFonts w:ascii="Elephant" w:hAnsi="Elephant"/>
          <w:sz w:val="32"/>
          <w:szCs w:val="32"/>
        </w:rPr>
        <w:t>REGOLAMENTO</w:t>
      </w:r>
    </w:p>
    <w:p w:rsidR="001804C5" w:rsidRDefault="00D20B05">
      <w:pPr>
        <w:jc w:val="both"/>
        <w:rPr>
          <w:rFonts w:ascii="Elephant" w:hAnsi="Elephant"/>
          <w:sz w:val="28"/>
          <w:szCs w:val="28"/>
        </w:rPr>
      </w:pPr>
      <w:r>
        <w:rPr>
          <w:rFonts w:ascii="Elephant" w:hAnsi="Elephant"/>
          <w:sz w:val="28"/>
          <w:szCs w:val="28"/>
        </w:rPr>
        <w:t>::Campo gara::</w:t>
      </w:r>
    </w:p>
    <w:p w:rsidR="001804C5" w:rsidRDefault="00D20B05">
      <w:pPr>
        <w:jc w:val="both"/>
      </w:pPr>
      <w:r>
        <w:t>Il Campo di Gara è uno spazio recintato e chiuso destinato dall’Organizzazione allo svolgimento delle categorie del Concorso. Le dimensioni e la natura del terreno degli stessi devono essere tali da non compromettere l’integrità fisica dei cavalli e lo svolgimento tecnico della manifestazione programmata. La Giuria ha il potere di vietare lo svolgimento di un concorso su campi ritenuti insufficienti o inadeguati. Il campo di gara deve essere recintato con un qualsiasi sistema ben visibile dal cavallo (staccionata, transenne, siepi naturali) di altezza dal terreno di almeno 1 metro quando risulta l'unico elemento di separazione con il pubblico. Possibilmente tra ostacoli e recinzione perimetrale deve essere lasciato uno spazio perché il cavallo vi possa passare alle tre andature, ove non sia possibile l’ostacolo dovrà essere costruito addossato alla recinzione. E’ proibito ai concorrenti, sotto pena di squalifica, per tutta la durata del concorso, esercitare i loro cavalli sul campo di gara. Tale disposizione può essere derogata per particolari esigenze, in base a provvedimenti assunti dalla Giuria in accordo con il Comitato Organizzatore.</w:t>
      </w:r>
    </w:p>
    <w:p w:rsidR="001804C5" w:rsidRDefault="00D20B05">
      <w:pPr>
        <w:jc w:val="both"/>
        <w:rPr>
          <w:rFonts w:ascii="Elephant" w:hAnsi="Elephant"/>
          <w:sz w:val="28"/>
          <w:szCs w:val="28"/>
        </w:rPr>
      </w:pPr>
      <w:r>
        <w:rPr>
          <w:rFonts w:ascii="Elephant" w:hAnsi="Elephant"/>
          <w:sz w:val="28"/>
          <w:szCs w:val="28"/>
        </w:rPr>
        <w:t>:: Campo prova::</w:t>
      </w:r>
    </w:p>
    <w:p w:rsidR="001804C5" w:rsidRDefault="00D20B05">
      <w:pPr>
        <w:jc w:val="both"/>
      </w:pPr>
      <w:r>
        <w:t xml:space="preserve">Il campo prova è uno spazio recintato destinato dalla Organizzazione all’esercizio dei cavalli partecipanti alle gare; la responsabilità della sua funzionalità è di competenza del Comitato Organizzatore sotto il controllo del Direttore di Campo e dello Steward Le dimensioni e la natura del terreno del Campo Prova devono essere tali da non compromettere l’integrità fisica dei cavalli, nonché garantire un uso adeguato e rispondente alle finalità previste. Ove necessario, il numero dei concorrenti, ammessi al lavoro preparatorio nei Campi di Prova, sarà limitato proporzionalmente alle dimensioni dei Campi stessi. Compete al Presidente di Giuria determinare tale numero ed assicurare, mediante l’opera dell’apposito Commissario, il regolare avvicendarsi dei concorrenti nel numero fissato e nella successione stabilita dall’ordine di partenza. Salvo prescrizioni particolari della Giuria è permesso lavorare i cavalli in Campo Prova da due ora prima dell’inizio della prima categoria a un’ora dopo la fine dell’ultima categoria della giornata. Salvo gli orari prima detti, il Campo Prova deve essere considerato chiuso.(considerare la lunghezza degli orari per il personale e per i servizi). L’ingresso al Campo Prova è limitato strettamente alle persone addette ai lavori nel numero massimo di una per ogni binomio. L’assistenza sanitaria (compresa ambulanza) e veterinaria deve essere garantita da mezz’ora prima dell’inizio della prima gara a mezz’ora dopo il termine dell’ultima gara. Per l’intera durata del concorso, è obbligatorio l’uso del cap da parte di chiunque monti a cavallo nei campi di prova effettuando dei salti. I cavalieri devono portare il cap allacciato sia nel lavoro in piano che sui salti. In Campo Prova è proibito lavorare i cavalli alla corda. Sarebbe consigliato mettere a disposizione uno spazio apposito, con terreno idoneo e non scivoloso, per il lavoro dei cavalli alla corda. In Campo Prova devono essere disposti almeno due ostacoli (uno dritto ed uno largo), inquadrati dalle prescritte bandiere, rossa a destra e bianca a sinistra, </w:t>
      </w:r>
      <w:r>
        <w:lastRenderedPageBreak/>
        <w:t xml:space="preserve">che definiscano e regolino la direzione dei salti. In sostituzione delle bandiere possono essere dipinte le estremità dei ripari in vernice bianca e rossa così che la punta dei ripari/candelieri indichi la direzione del salto. Non si possono saltare ostacoli di dimensioni superiori di 10 cm. (altezza e/o larghezza) rispetto alle dimensioni massime previste per la categoria in programma che si sta svolgendo. E’ vietato appoggiare sulle barriere o elementi dell’ostacolo in Campo Prova coperte, giacche ed altro. Gli ostacoli o parte di essi non possono mai essere tenuti a mano. Le estremità delle barriere devono poggiare completamente sui supporti. E’, inoltre, vietato saltare ostacoli larghi alla rovescia, e comunque, ostacoli di costruzione difforme da quella normalmente impiegata in gara. Si possono utilizzare ostacoli larghi costituiti da una croce (davanti) e da una barriera orizzontale (dietro), purché tale barriera sia posta ad una altezza di almeno 20 cm superiore al punto di incrocio. Barriere di invito possono essere collocate a terra davanti ad ostacoli verticali ed anche al di là degli ostacoli verticali, cioè dalla parte dove il cavallo si riceve, sempre ad una distanza uguale e massima di un metro. </w:t>
      </w:r>
    </w:p>
    <w:p w:rsidR="001804C5" w:rsidRDefault="00D20B05">
      <w:pPr>
        <w:jc w:val="both"/>
        <w:rPr>
          <w:b/>
          <w:sz w:val="24"/>
          <w:szCs w:val="24"/>
        </w:rPr>
      </w:pPr>
      <w:r>
        <w:rPr>
          <w:rFonts w:ascii="Elephant" w:hAnsi="Elephant"/>
          <w:b/>
          <w:sz w:val="24"/>
          <w:szCs w:val="24"/>
        </w:rPr>
        <w:t>-</w:t>
      </w:r>
      <w:r>
        <w:rPr>
          <w:b/>
          <w:sz w:val="24"/>
          <w:szCs w:val="24"/>
        </w:rPr>
        <w:t>Accesso al campo prova</w:t>
      </w:r>
    </w:p>
    <w:p w:rsidR="001804C5" w:rsidRDefault="00D20B05">
      <w:pPr>
        <w:jc w:val="both"/>
      </w:pPr>
      <w:r>
        <w:t xml:space="preserve">E’ consentito l’ingresso al campo prova alle seguenti persone: </w:t>
      </w:r>
    </w:p>
    <w:p w:rsidR="001804C5" w:rsidRDefault="00D20B05">
      <w:pPr>
        <w:jc w:val="both"/>
      </w:pPr>
      <w:r>
        <w:t>Per accompagnare Cavalieri Juniores:  ISTRUTTORE FEDERALE di 1° livello o superiore</w:t>
      </w:r>
    </w:p>
    <w:p w:rsidR="001804C5" w:rsidRDefault="00D20B05">
      <w:pPr>
        <w:jc w:val="both"/>
      </w:pPr>
      <w:r>
        <w:t>Per accompagnare Cavalieri Seniores e/o Young Riders che abbiano compiuto il 18° anno di età: l</w:t>
      </w:r>
    </w:p>
    <w:p w:rsidR="001804C5" w:rsidRDefault="00D20B05">
      <w:pPr>
        <w:jc w:val="both"/>
      </w:pPr>
      <w:r>
        <w:t xml:space="preserve">-Istruttore Federale di 1° livello o superiore </w:t>
      </w:r>
    </w:p>
    <w:p w:rsidR="001804C5" w:rsidRDefault="00D20B05">
      <w:pPr>
        <w:jc w:val="both"/>
      </w:pPr>
      <w:r>
        <w:t xml:space="preserve">- Personale al seguito dei Cavalieri, anche non Patentato Federale, ma delegato dal cavaliere per iscritto già nell’atto d’iscrizione al concorso, purchè lo stesso personale abbia compiuto il 16° anno di età. </w:t>
      </w:r>
    </w:p>
    <w:p w:rsidR="001804C5" w:rsidRDefault="00D20B05">
      <w:pPr>
        <w:jc w:val="both"/>
      </w:pPr>
      <w:r>
        <w:t>Il cavaliere è direttamente responsabile del comportamento delle persone da lui autorizzate all’ingresso in campo prova. Altre persone al di fuori di quanto sopra indicato non sono ammesse al campo di prova.</w:t>
      </w:r>
    </w:p>
    <w:p w:rsidR="001804C5" w:rsidRDefault="001804C5">
      <w:pPr>
        <w:jc w:val="both"/>
        <w:rPr>
          <w:b/>
          <w:sz w:val="24"/>
          <w:szCs w:val="24"/>
        </w:rPr>
      </w:pPr>
    </w:p>
    <w:p w:rsidR="001804C5" w:rsidRDefault="001804C5">
      <w:pPr>
        <w:jc w:val="both"/>
        <w:rPr>
          <w:b/>
          <w:sz w:val="24"/>
          <w:szCs w:val="24"/>
        </w:rPr>
      </w:pPr>
    </w:p>
    <w:p w:rsidR="001804C5" w:rsidRDefault="001804C5">
      <w:pPr>
        <w:jc w:val="both"/>
        <w:rPr>
          <w:b/>
          <w:sz w:val="24"/>
          <w:szCs w:val="24"/>
        </w:rPr>
      </w:pPr>
    </w:p>
    <w:p w:rsidR="001804C5" w:rsidRDefault="00D20B05">
      <w:pPr>
        <w:jc w:val="both"/>
        <w:rPr>
          <w:b/>
          <w:sz w:val="24"/>
          <w:szCs w:val="24"/>
        </w:rPr>
      </w:pPr>
      <w:r>
        <w:rPr>
          <w:b/>
          <w:sz w:val="24"/>
          <w:szCs w:val="24"/>
        </w:rPr>
        <w:t>-Partecipazione pony</w:t>
      </w:r>
    </w:p>
    <w:p w:rsidR="001804C5" w:rsidRDefault="00D20B05">
      <w:pPr>
        <w:jc w:val="both"/>
      </w:pPr>
      <w:r>
        <w:t xml:space="preserve">E’ vietato far sostare in campo prova cavalli e pony insieme a tal fine è bene predisporre l’ordine di partenza affinché prima partano tutti i cavalli e successivamente tutti i pony o viceversa, intervallando dette sezioni di 10 minuti. In questo caso, prima dell’ingresso in campo gara dei pony le distanze nelle combinazioni dovranno essere adeguate alle misure previste dal Regolamento Nazionale Pony. </w:t>
      </w:r>
    </w:p>
    <w:p w:rsidR="001804C5" w:rsidRDefault="001804C5">
      <w:pPr>
        <w:jc w:val="both"/>
      </w:pPr>
    </w:p>
    <w:p w:rsidR="001804C5" w:rsidRDefault="00D20B05">
      <w:pPr>
        <w:jc w:val="both"/>
        <w:rPr>
          <w:rFonts w:ascii="Elephant" w:hAnsi="Elephant"/>
          <w:sz w:val="28"/>
          <w:szCs w:val="28"/>
        </w:rPr>
      </w:pPr>
      <w:r>
        <w:rPr>
          <w:rFonts w:ascii="Elephant" w:hAnsi="Elephant"/>
          <w:sz w:val="28"/>
          <w:szCs w:val="28"/>
        </w:rPr>
        <w:t>::Ricognizione del percorso::</w:t>
      </w:r>
    </w:p>
    <w:p w:rsidR="001804C5" w:rsidRDefault="00D20B05">
      <w:pPr>
        <w:jc w:val="both"/>
      </w:pPr>
      <w:r>
        <w:t xml:space="preserve">Alla ricognizione del percorso sono ammessi i concorrenti interessati, gli eventuali loro accompagnatori tecnici, nonché rappresentati della stampa autorizzati dal Comitato Organizzatore. La ricognizione del percorso può essere effettuata nella tenuta prescritta una sola volta, a piedi, prima dell’inizio di ogni prova, </w:t>
      </w:r>
      <w:r>
        <w:lastRenderedPageBreak/>
        <w:t>anche nelle prove con barrages. L’autorizzazione ad entrare sarà data dalla Giuria con il suono della campana e l’annuncio con altoparlante. In categorie con un numero elevato di partecipanti, a discrezione del Presidente di Giuria d’intesa con il Comitato Organizzatore, possono essere autorizzate due ricognizioni del percorso e precisamente una prima all’inizio ed una durante lo svolgimento delle categorie stesse, preannunciando prima dell’inizio a quale numero di testiera sarà effettuata l’interruzione. Nelle prove in due manches che prevedono due percorsi differenti, la ricognizione deve essere autorizzata anche prima del secondo percorso. Salvo autorizzazione della Giuria, è proibito ai concorrenti, sotto pena di eliminazione, di entrare a piedi nel campo di gara, a prova iniziata.</w:t>
      </w:r>
    </w:p>
    <w:p w:rsidR="001804C5" w:rsidRDefault="00D20B05">
      <w:pPr>
        <w:jc w:val="both"/>
      </w:pPr>
      <w:r>
        <w:rPr>
          <w:rFonts w:ascii="Elephant" w:hAnsi="Elephant"/>
          <w:sz w:val="28"/>
          <w:szCs w:val="28"/>
        </w:rPr>
        <w:t>::Presentazione concorrenti in campo::</w:t>
      </w:r>
    </w:p>
    <w:p w:rsidR="001804C5" w:rsidRDefault="00D20B05">
      <w:pPr>
        <w:jc w:val="both"/>
      </w:pPr>
      <w:r>
        <w:t>Sotto pena di eliminazione, a discrezione della Giuria, i concorrenti hanno l’obbligo di presentarsi in campo alla chiamata del loro nome nonché entrare ed uscire dal campo stesso a cavallo salvo autorizzazione da parte della Giuria stessa o in caso di incidente durante il percorso. Ii concorrenti stessi devono entrare ed uscire dal campo di gara al trotto e, salvo che non sia diversamente disposto, i concorrenti devono, appena entrati in campo, presentarsi direttamente alla Giuria, salutare , se richiesto, dire il loro nome, il nome del loro cavallo e quant’altro venga loro domandato. Nei concorsi di ogni formula e tipo è obbligatoria la presenza in campo di un binomio e di uno in attesa alla porta sempre seguendo l’ordine di partenza previsto. Ove il Presidente di Giuria non ne ravvisi la necessità, od in particolari categorie, potrà derogare da tale disposizione.</w:t>
      </w:r>
    </w:p>
    <w:p w:rsidR="001804C5" w:rsidRDefault="001804C5">
      <w:pPr>
        <w:jc w:val="both"/>
      </w:pPr>
    </w:p>
    <w:p w:rsidR="001804C5" w:rsidRDefault="00D20B05">
      <w:pPr>
        <w:jc w:val="both"/>
        <w:rPr>
          <w:rFonts w:ascii="Elephant" w:hAnsi="Elephant"/>
          <w:sz w:val="28"/>
          <w:szCs w:val="28"/>
        </w:rPr>
      </w:pPr>
      <w:r>
        <w:rPr>
          <w:rFonts w:ascii="Elephant" w:hAnsi="Elephant"/>
          <w:sz w:val="28"/>
          <w:szCs w:val="28"/>
        </w:rPr>
        <w:t>::Frusta e speroni::</w:t>
      </w:r>
    </w:p>
    <w:p w:rsidR="001804C5" w:rsidRDefault="00D20B05">
      <w:pPr>
        <w:jc w:val="both"/>
      </w:pPr>
      <w:r>
        <w:t>In campo gara ed in campo prova è proibito l’uso di frusta, la cui lunghezza superi i 75 cm. ovvero con piombo all’estremità. In campo prova, esclusivamente per il lavoro in piano, è autorizzato l’uso della frusta lunga da dressage (max 110 cm). E’ proibito l’uso di speroni che possano ferire il cavallo. E’ proibito l’impiego da terra di qualsiasi frusta, ad esclusione di quella utilizzata per il movimento alla corda, ove sia previsto uno spazio riservato. L’inosservanza dei divieti di cui sopra è punibile con ammenda o con la squalifica del cavallo e/o del cavaliere.</w:t>
      </w:r>
    </w:p>
    <w:p w:rsidR="001804C5" w:rsidRDefault="001804C5">
      <w:pPr>
        <w:jc w:val="both"/>
      </w:pPr>
    </w:p>
    <w:p w:rsidR="001804C5" w:rsidRDefault="00D20B05">
      <w:pPr>
        <w:jc w:val="both"/>
        <w:rPr>
          <w:rFonts w:ascii="Elephant" w:hAnsi="Elephant"/>
          <w:sz w:val="28"/>
          <w:szCs w:val="28"/>
        </w:rPr>
      </w:pPr>
      <w:r>
        <w:rPr>
          <w:rFonts w:ascii="Elephant" w:hAnsi="Elephant"/>
          <w:sz w:val="28"/>
          <w:szCs w:val="28"/>
        </w:rPr>
        <w:t>::Tenuta da gara::</w:t>
      </w:r>
    </w:p>
    <w:p w:rsidR="001804C5" w:rsidRDefault="00D20B05">
      <w:pPr>
        <w:jc w:val="both"/>
      </w:pPr>
      <w:r>
        <w:t xml:space="preserve">In gara e durante la ricognizione del percorso e la cerimonia delle premiazioni, per i concorrenti è obbligatoria la tenuta regolamentare e precisamente: </w:t>
      </w:r>
    </w:p>
    <w:p w:rsidR="001804C5" w:rsidRDefault="00D20B05">
      <w:pPr>
        <w:jc w:val="both"/>
        <w:rPr>
          <w:lang w:val="en-US"/>
        </w:rPr>
      </w:pPr>
      <w:r>
        <w:rPr>
          <w:b/>
          <w:lang w:val="en-US"/>
        </w:rPr>
        <w:t>-Seniores, Young Riders, Juniores, Children</w:t>
      </w:r>
      <w:r>
        <w:rPr>
          <w:lang w:val="en-US"/>
        </w:rPr>
        <w:t>:</w:t>
      </w:r>
    </w:p>
    <w:p w:rsidR="001804C5" w:rsidRDefault="00D20B05">
      <w:pPr>
        <w:jc w:val="both"/>
      </w:pPr>
      <w:r>
        <w:rPr>
          <w:lang w:val="en-US"/>
        </w:rPr>
        <w:t xml:space="preserve"> </w:t>
      </w:r>
      <w:r>
        <w:t xml:space="preserve">• abito rosso che comprende: cap, giacca rossa, pantaloni bianchi o bianco avorio, camicia, colletto bianco e cravatta bianca o camicia o maglietta con plastron bianco, stivali neri con o senza risvolto marrone; </w:t>
      </w:r>
    </w:p>
    <w:p w:rsidR="001804C5" w:rsidRDefault="00D20B05">
      <w:pPr>
        <w:jc w:val="both"/>
      </w:pPr>
      <w:r>
        <w:t xml:space="preserve"> • abito nero, bleu, marrone, verde, grigio scuro o chiaro che comprende: cap, giacca nera o bleu o grigio scuro o chiaro o marrone o verde, pantaloni bianchi o beige, camicia, colletto bianco e cravatta bianca o camicia o maglietta con plastron bianco, stivali neri con o senza risvolto nero.</w:t>
      </w:r>
    </w:p>
    <w:p w:rsidR="001804C5" w:rsidRDefault="00D20B05">
      <w:pPr>
        <w:jc w:val="both"/>
      </w:pPr>
      <w:r>
        <w:lastRenderedPageBreak/>
        <w:t xml:space="preserve"> Inoltre è consentita la presenza di profili di colore diverso rispetto ai colori autorizzati dallo stesso regolamento. Per i pony è autorizzato l’utilizzo dei jodpurs. Nel periodo invernale è possibile indossare giacca o giubbotto nel periodo estivo è possibile indossare camicia o polo. </w:t>
      </w:r>
    </w:p>
    <w:p w:rsidR="001804C5" w:rsidRDefault="00D20B05">
      <w:pPr>
        <w:jc w:val="both"/>
      </w:pPr>
      <w:r>
        <w:rPr>
          <w:b/>
        </w:rPr>
        <w:t>Per tutti i concorrenti è obbligatorio indossare sempre il cap quando sono a cavallo.</w:t>
      </w:r>
      <w:r>
        <w:t xml:space="preserve"> </w:t>
      </w:r>
    </w:p>
    <w:p w:rsidR="001804C5" w:rsidRDefault="00D20B05">
      <w:pPr>
        <w:jc w:val="both"/>
      </w:pPr>
      <w:r>
        <w:t xml:space="preserve">Per i concorrenti Giovanissimi, Children, Juniores e Young Riders è obbligatorio, sia in campo di prova che di gara, l’uso del sottogola applicato al cap con almeno due punti di fissaggio per lato o con un punto per lato ed uno in comune posizionato alla nuca. Per i concorrenti Senior l’uso del cap (allacciato) è obbligatorio oltre che in campo gara anche in campo prova durante i salti. Per le amazzoni o juniores di sesso femminile è consentito anche l’uso della camicia con la sola pistagnina. In qualsiasi caso il concorrente che prende visione del percorso deve obbligatoriamente calzare gli stivali o stivaletti con ghette. </w:t>
      </w:r>
    </w:p>
    <w:p w:rsidR="001804C5" w:rsidRDefault="00D20B05">
      <w:pPr>
        <w:jc w:val="both"/>
      </w:pPr>
      <w:r>
        <w:rPr>
          <w:b/>
        </w:rPr>
        <w:t>Cavalieri impegnati in categorie ludico addestrative, B40 e B60</w:t>
      </w:r>
      <w:r>
        <w:t xml:space="preserve"> </w:t>
      </w:r>
    </w:p>
    <w:p w:rsidR="001804C5" w:rsidRDefault="00D20B05">
      <w:pPr>
        <w:jc w:val="both"/>
      </w:pPr>
      <w:r>
        <w:t>I cavalieri che partecipano a categorie Ludico Addestrative  sono autorizzati ad indossare, in sostituzione della tenuta regolamentare, una divisa dell’Associazione di appartenenza così composta: Maglietta con colletto tipo Polo (manica corta o lunga). Felpa o maglione o giubbotto. La divisa dovrà essere autorizzata dal Comitato Regionale di appartenenza.</w:t>
      </w:r>
    </w:p>
    <w:p w:rsidR="001804C5" w:rsidRDefault="001804C5">
      <w:pPr>
        <w:jc w:val="both"/>
        <w:rPr>
          <w:rFonts w:ascii="Elephant" w:hAnsi="Elephant"/>
          <w:sz w:val="28"/>
          <w:szCs w:val="28"/>
        </w:rPr>
      </w:pPr>
    </w:p>
    <w:p w:rsidR="001804C5" w:rsidRDefault="00D20B05">
      <w:pPr>
        <w:jc w:val="both"/>
        <w:rPr>
          <w:rFonts w:ascii="Elephant" w:hAnsi="Elephant"/>
          <w:sz w:val="28"/>
          <w:szCs w:val="28"/>
        </w:rPr>
      </w:pPr>
      <w:r>
        <w:rPr>
          <w:rFonts w:ascii="Elephant" w:hAnsi="Elephant"/>
          <w:sz w:val="28"/>
          <w:szCs w:val="28"/>
        </w:rPr>
        <w:t>::Errori::</w:t>
      </w:r>
    </w:p>
    <w:p w:rsidR="001804C5" w:rsidRDefault="00D20B05">
      <w:pPr>
        <w:jc w:val="both"/>
      </w:pPr>
      <w:r>
        <w:t xml:space="preserve">Sono computati come errori agli ostacoli solo quelli commessi nel percorso. Gli errori sono computati in punti o in minuti secondi, in base alla tabella adottata o alla particolare regolamentazione di alcune categorie speciali. Le transizioni al trotto e al passo sono penalizzate automaticamente dal tempo. Gli arresti sono penalizzati come una disobbedienza. </w:t>
      </w:r>
    </w:p>
    <w:p w:rsidR="001804C5" w:rsidRDefault="00D20B05">
      <w:pPr>
        <w:jc w:val="both"/>
      </w:pPr>
      <w:r>
        <w:rPr>
          <w:b/>
          <w:sz w:val="24"/>
          <w:szCs w:val="24"/>
        </w:rPr>
        <w:t>-Ostacolo abbattuto</w:t>
      </w:r>
      <w:r>
        <w:t xml:space="preserve"> </w:t>
      </w:r>
    </w:p>
    <w:p w:rsidR="001804C5" w:rsidRDefault="00D20B05">
      <w:pPr>
        <w:jc w:val="both"/>
      </w:pPr>
      <w:r>
        <w:t>Un ostacolo è considerato abbattuto quando per causa del cavallo o del concorrente, saltandolo:</w:t>
      </w:r>
    </w:p>
    <w:p w:rsidR="001804C5" w:rsidRDefault="00D20B05">
      <w:pPr>
        <w:jc w:val="both"/>
      </w:pPr>
      <w:r>
        <w:t xml:space="preserve"> a) una o più parti che lo compongono cadono, anche se la caduta viene arrestata da un qualsiasi altro elemento dell’ostacolo; </w:t>
      </w:r>
    </w:p>
    <w:p w:rsidR="001804C5" w:rsidRDefault="00D20B05">
      <w:pPr>
        <w:jc w:val="both"/>
      </w:pPr>
      <w:r>
        <w:t>b) almeno una delle sue estremità non poggia più sul suo supporto.</w:t>
      </w:r>
    </w:p>
    <w:p w:rsidR="001804C5" w:rsidRDefault="00D20B05">
      <w:pPr>
        <w:jc w:val="both"/>
      </w:pPr>
      <w:r>
        <w:t xml:space="preserve"> Toccate, sfiorate e spostamenti in qualunque senso durante il salto non vengano penalizzate. Un ostacolo urtato nel salto, durante il percorso, e che cade dopo che il concorrente ha oltrepassato la linea di arrivo non determina errore. E’ invece, considerato errore l’abbattimento dell’ultimo ostacolo (o se composto da una combinazione dell’ultimo elemento della stessa), anche se l’elemento abbattuto arriva a terra dopo che il concorrente ha tagliato la linea del traguardo di arrivo. Tale norma è applicata anche all’ultimo ostacolo (o se composto da una combinazione dell’ultimo elemento della stessa) della prima fase nella categoria a fasi consecutive. Se un elemento di un ostacolo, che è stato abbattuto, impedisce al cavallo di saltare un altro ostacolo, deve esser rimosso. Il tempo impiegato a far ciò deve essere dedotto dal tempo totale del percorso. L’interruzione del percorso e la ripresa devono essere segnalati con il suono della Campana. Quando un ostacolo è composto da più elementi sovrapposti, situati su uno stesso piano verticale, è penalizzata solo la </w:t>
      </w:r>
      <w:r>
        <w:lastRenderedPageBreak/>
        <w:t xml:space="preserve">caduta dell’elemento superiore. Quando un ostacolo da superare in un solo salto è composto da elementi situati su più piani verticali (oxer, triplice ecc.) la caduta di uno o più elementi conta per un solo errore, qualunque sia il numero degli elementi caduti. Quando un ostacolo comprende elementi di invito (siepe, muretto, cancello, ecc.), non situati sullo stesso piano verticale di altri elementi ad essi sovrapposti, lo spostamento o la caduta di tali elementi di invito non costituiscono errore sempre che gli elementi stessi poggino direttamente sul terreno. Nel caso che l’invito sia costituito da muro sormontato da cupoline o cassette situate non sullo stesso piano verticale degli altri sovrastanti elementi mobili dell’ostacolo (barriere, tavole, ecc.), la caduta di dette cupoline o cassette determina errore. Lo spostamento e la caduta di vasi di fiori o altro utilizzati per ornare l’ostacolo non costituiscono errore. Il superamento di un ostacolo abbattuto che trovasi in tali situazioni da prima dell’inizio del percorso o comunque per causa non attribuibile al concorrente, non comporta alcuna penalizzazione. </w:t>
      </w:r>
    </w:p>
    <w:p w:rsidR="001804C5" w:rsidRDefault="001804C5">
      <w:pPr>
        <w:jc w:val="both"/>
        <w:rPr>
          <w:b/>
          <w:sz w:val="24"/>
          <w:szCs w:val="24"/>
        </w:rPr>
      </w:pPr>
    </w:p>
    <w:p w:rsidR="001804C5" w:rsidRDefault="00D20B05">
      <w:pPr>
        <w:jc w:val="both"/>
      </w:pPr>
      <w:r>
        <w:rPr>
          <w:b/>
          <w:sz w:val="24"/>
          <w:szCs w:val="24"/>
        </w:rPr>
        <w:t>-Errore di percorso</w:t>
      </w:r>
      <w:r>
        <w:t xml:space="preserve"> </w:t>
      </w:r>
    </w:p>
    <w:p w:rsidR="001804C5" w:rsidRDefault="00D20B05">
      <w:pPr>
        <w:jc w:val="both"/>
      </w:pPr>
      <w:r>
        <w:t xml:space="preserve">Si ha l’errore di percorso quando il concorrente: </w:t>
      </w:r>
    </w:p>
    <w:p w:rsidR="001804C5" w:rsidRDefault="00D20B05">
      <w:pPr>
        <w:jc w:val="both"/>
      </w:pPr>
      <w:r>
        <w:t>• non compie il percorso conformemente al grafico affisso;</w:t>
      </w:r>
    </w:p>
    <w:p w:rsidR="001804C5" w:rsidRDefault="00D20B05">
      <w:pPr>
        <w:jc w:val="both"/>
      </w:pPr>
      <w:r>
        <w:t xml:space="preserve"> • trascuri le indicazioni del grafico indicanti il tracciato da seguire; </w:t>
      </w:r>
    </w:p>
    <w:p w:rsidR="001804C5" w:rsidRDefault="00D20B05">
      <w:pPr>
        <w:jc w:val="both"/>
      </w:pPr>
      <w:r>
        <w:t>• non salti gli ostacoli nell’ordine stabilito;</w:t>
      </w:r>
    </w:p>
    <w:p w:rsidR="001804C5" w:rsidRDefault="00D20B05">
      <w:pPr>
        <w:jc w:val="both"/>
      </w:pPr>
      <w:r>
        <w:t xml:space="preserve"> • salti un ostacolo non facente parte del percorso;</w:t>
      </w:r>
    </w:p>
    <w:p w:rsidR="001804C5" w:rsidRDefault="00D20B05">
      <w:pPr>
        <w:jc w:val="both"/>
        <w:rPr>
          <w:rFonts w:ascii="Elephant" w:hAnsi="Elephant"/>
          <w:sz w:val="28"/>
          <w:szCs w:val="28"/>
        </w:rPr>
      </w:pPr>
      <w:r>
        <w:t xml:space="preserve"> Un errore di percorso rettificabile e non rettificato comporta l’eliminazione.</w:t>
      </w:r>
    </w:p>
    <w:p w:rsidR="001804C5" w:rsidRDefault="001804C5">
      <w:pPr>
        <w:jc w:val="both"/>
        <w:rPr>
          <w:rFonts w:ascii="Elephant" w:hAnsi="Elephant"/>
          <w:sz w:val="28"/>
          <w:szCs w:val="28"/>
        </w:rPr>
      </w:pPr>
    </w:p>
    <w:p w:rsidR="001804C5" w:rsidRDefault="00D20B05">
      <w:pPr>
        <w:jc w:val="both"/>
        <w:rPr>
          <w:rFonts w:ascii="Elephant" w:hAnsi="Elephant"/>
          <w:sz w:val="28"/>
          <w:szCs w:val="28"/>
        </w:rPr>
      </w:pPr>
      <w:r>
        <w:rPr>
          <w:rFonts w:ascii="Elephant" w:hAnsi="Elephant"/>
          <w:sz w:val="28"/>
          <w:szCs w:val="28"/>
        </w:rPr>
        <w:t>::Disobbedienze::</w:t>
      </w:r>
    </w:p>
    <w:p w:rsidR="001804C5" w:rsidRDefault="00D20B05">
      <w:pPr>
        <w:jc w:val="both"/>
      </w:pPr>
      <w:r>
        <w:t xml:space="preserve">Sono considerate disobbedienze e penalizzate come tali: </w:t>
      </w:r>
    </w:p>
    <w:p w:rsidR="001804C5" w:rsidRDefault="00D20B05">
      <w:pPr>
        <w:jc w:val="both"/>
      </w:pPr>
      <w:r>
        <w:t xml:space="preserve">• il rifiuto; </w:t>
      </w:r>
    </w:p>
    <w:p w:rsidR="001804C5" w:rsidRDefault="00D20B05">
      <w:pPr>
        <w:jc w:val="both"/>
      </w:pPr>
      <w:r>
        <w:t xml:space="preserve">• lo scarto; </w:t>
      </w:r>
    </w:p>
    <w:p w:rsidR="001804C5" w:rsidRDefault="00D20B05">
      <w:pPr>
        <w:jc w:val="both"/>
      </w:pPr>
      <w:r>
        <w:t xml:space="preserve">• la difesa </w:t>
      </w:r>
      <w:r>
        <w:sym w:font="Wingdings" w:char="F0E0"/>
      </w:r>
      <w:r>
        <w:t xml:space="preserve"> il cavallo che si difende per oltre 45” durante il percorso viene eliminato. </w:t>
      </w:r>
    </w:p>
    <w:p w:rsidR="001804C5" w:rsidRDefault="00D20B05">
      <w:pPr>
        <w:jc w:val="both"/>
      </w:pPr>
      <w:r>
        <w:t xml:space="preserve">• l’arresto; </w:t>
      </w:r>
    </w:p>
    <w:p w:rsidR="001804C5" w:rsidRDefault="00D20B05">
      <w:pPr>
        <w:jc w:val="both"/>
      </w:pPr>
      <w:r>
        <w:t xml:space="preserve">• la volta </w:t>
      </w:r>
      <w:r>
        <w:sym w:font="Wingdings" w:char="F0E0"/>
      </w:r>
      <w:r>
        <w:t xml:space="preserve"> le volte, comunque fatte in qualsiasi punto del campo, durante il percorso, sono considerate disobbedienze e penalizzate come tali.</w:t>
      </w:r>
    </w:p>
    <w:p w:rsidR="001804C5" w:rsidRDefault="00D20B05">
      <w:pPr>
        <w:jc w:val="both"/>
        <w:rPr>
          <w:b/>
        </w:rPr>
      </w:pPr>
      <w:r>
        <w:rPr>
          <w:b/>
        </w:rPr>
        <w:t>Tagliare una seconda volta la linea di partenza dopo il suono della campana, nella giusta direzione, prima di saltare il primo ostacolo, è considerata disobbedienza.</w:t>
      </w:r>
    </w:p>
    <w:p w:rsidR="001804C5" w:rsidRDefault="001804C5">
      <w:pPr>
        <w:jc w:val="both"/>
        <w:rPr>
          <w:lang w:val="en-US"/>
        </w:rPr>
      </w:pPr>
    </w:p>
    <w:p w:rsidR="001804C5" w:rsidRDefault="001804C5">
      <w:pPr>
        <w:jc w:val="both"/>
        <w:rPr>
          <w:rFonts w:ascii="Elephant" w:hAnsi="Elephant"/>
          <w:sz w:val="28"/>
          <w:szCs w:val="28"/>
        </w:rPr>
      </w:pPr>
    </w:p>
    <w:p w:rsidR="00784E9D" w:rsidRDefault="00784E9D">
      <w:pPr>
        <w:jc w:val="both"/>
        <w:rPr>
          <w:rFonts w:ascii="Elephant" w:hAnsi="Elephant"/>
          <w:sz w:val="28"/>
          <w:szCs w:val="28"/>
        </w:rPr>
      </w:pPr>
    </w:p>
    <w:p w:rsidR="00784E9D" w:rsidRDefault="00784E9D">
      <w:pPr>
        <w:jc w:val="both"/>
        <w:rPr>
          <w:rFonts w:ascii="Elephant" w:hAnsi="Elephant"/>
          <w:sz w:val="28"/>
          <w:szCs w:val="28"/>
        </w:rPr>
      </w:pPr>
    </w:p>
    <w:p w:rsidR="00784E9D" w:rsidRDefault="00784E9D">
      <w:pPr>
        <w:jc w:val="both"/>
        <w:rPr>
          <w:rFonts w:ascii="Elephant" w:hAnsi="Elephant"/>
          <w:sz w:val="28"/>
          <w:szCs w:val="28"/>
        </w:rPr>
      </w:pPr>
    </w:p>
    <w:p w:rsidR="00784E9D" w:rsidRDefault="00784E9D">
      <w:pPr>
        <w:jc w:val="both"/>
        <w:rPr>
          <w:rFonts w:ascii="Elephant" w:hAnsi="Elephant"/>
          <w:sz w:val="28"/>
          <w:szCs w:val="28"/>
        </w:rPr>
      </w:pPr>
    </w:p>
    <w:p w:rsidR="001804C5" w:rsidRDefault="00D20B05">
      <w:pPr>
        <w:jc w:val="both"/>
        <w:rPr>
          <w:rFonts w:ascii="Elephant" w:hAnsi="Elephant"/>
          <w:sz w:val="28"/>
          <w:szCs w:val="28"/>
        </w:rPr>
      </w:pPr>
      <w:r>
        <w:rPr>
          <w:rFonts w:ascii="Elephant" w:hAnsi="Elephant"/>
          <w:sz w:val="28"/>
          <w:szCs w:val="28"/>
        </w:rPr>
        <w:t>::Penalità e relativ</w:t>
      </w:r>
      <w:r w:rsidR="007C1398">
        <w:rPr>
          <w:rFonts w:ascii="Elephant" w:hAnsi="Elephant"/>
          <w:sz w:val="28"/>
          <w:szCs w:val="28"/>
        </w:rPr>
        <w:t>a</w:t>
      </w:r>
      <w:r>
        <w:rPr>
          <w:rFonts w:ascii="Elephant" w:hAnsi="Elephant"/>
          <w:sz w:val="28"/>
          <w:szCs w:val="28"/>
        </w:rPr>
        <w:t xml:space="preserve"> </w:t>
      </w:r>
      <w:r w:rsidR="007C1398">
        <w:rPr>
          <w:rFonts w:ascii="Elephant" w:hAnsi="Elephant"/>
          <w:sz w:val="28"/>
          <w:szCs w:val="28"/>
        </w:rPr>
        <w:t>tabella</w:t>
      </w:r>
      <w:r>
        <w:rPr>
          <w:rFonts w:ascii="Elephant" w:hAnsi="Elephant"/>
          <w:sz w:val="28"/>
          <w:szCs w:val="28"/>
        </w:rPr>
        <w:t>::</w:t>
      </w:r>
    </w:p>
    <w:p w:rsidR="001804C5" w:rsidRDefault="00D20B05" w:rsidP="004325DF">
      <w:pPr>
        <w:spacing w:after="0"/>
        <w:jc w:val="both"/>
      </w:pPr>
      <w:r>
        <w:rPr>
          <w:b/>
          <w:u w:val="single"/>
        </w:rPr>
        <w:t>Tabella A</w:t>
      </w:r>
      <w:r>
        <w:t xml:space="preserve"> </w:t>
      </w:r>
      <w:r>
        <w:sym w:font="Wingdings" w:char="F0E0"/>
      </w:r>
      <w:r>
        <w:t xml:space="preserve">Nei concorsi di qualsiasi formula, Campionati inclusi, la prima caduta del cavallo, del cavaliere o di entrambi comporta l’eliminazione. </w:t>
      </w:r>
      <w:r w:rsidR="008A4E6F">
        <w:t xml:space="preserve">Il cavallo è considerato caduto </w:t>
      </w:r>
      <w:r w:rsidR="009916FD">
        <w:t xml:space="preserve">allorché spalla ed anca toccano il terreno </w:t>
      </w:r>
      <w:r w:rsidR="004325DF">
        <w:t>oppure un ostacolo ed il terreno.</w:t>
      </w:r>
    </w:p>
    <w:p w:rsidR="004325DF" w:rsidRDefault="004325DF">
      <w:pPr>
        <w:jc w:val="both"/>
      </w:pPr>
      <w:r>
        <w:t xml:space="preserve">Vi è caduta del cavaliere </w:t>
      </w:r>
      <w:r w:rsidR="00CE339B">
        <w:t xml:space="preserve">quando, non essendo caduto il cavallo, si verifica una separazione tra cavallo e cavaliere </w:t>
      </w:r>
      <w:r w:rsidR="00D96E8D">
        <w:t>e quest’ultimo abbia toccato il terreno o abbia trovato un appoggio</w:t>
      </w:r>
      <w:r w:rsidR="00C64DB5">
        <w:t xml:space="preserve">, </w:t>
      </w:r>
      <w:r w:rsidR="00D96E8D">
        <w:t xml:space="preserve">di qualunque </w:t>
      </w:r>
      <w:r w:rsidR="00C64DB5">
        <w:t>natura esso sia, che gli impedisca di toccare il terreno stesso.</w:t>
      </w:r>
    </w:p>
    <w:p w:rsidR="001804C5" w:rsidRDefault="00D20B05">
      <w:pPr>
        <w:jc w:val="both"/>
        <w:rPr>
          <w:b/>
          <w:sz w:val="28"/>
          <w:szCs w:val="28"/>
          <w:u w:val="single"/>
        </w:rPr>
      </w:pPr>
      <w:r>
        <w:t>Gli errori sono computati in punti di penalità o in secondi in funzione delle seguenti tabelle. Devono essere presi in considerazione gli errori commessi tra la linea di partenza e quella di arrivo</w:t>
      </w:r>
    </w:p>
    <w:p w:rsidR="001804C5" w:rsidRDefault="00D20B05">
      <w:pPr>
        <w:jc w:val="both"/>
        <w:rPr>
          <w:b/>
          <w:sz w:val="28"/>
          <w:szCs w:val="28"/>
          <w:u w:val="single"/>
        </w:rPr>
      </w:pPr>
      <w:r>
        <w:rPr>
          <w:b/>
          <w:sz w:val="28"/>
          <w:szCs w:val="28"/>
          <w:u w:val="single"/>
        </w:rPr>
        <w:t xml:space="preserve">Tabella A </w:t>
      </w:r>
    </w:p>
    <w:tbl>
      <w:tblPr>
        <w:tblStyle w:val="Grigliatabella"/>
        <w:tblW w:w="0" w:type="auto"/>
        <w:tblLook w:val="04A0" w:firstRow="1" w:lastRow="0" w:firstColumn="1" w:lastColumn="0" w:noHBand="0" w:noVBand="1"/>
      </w:tblPr>
      <w:tblGrid>
        <w:gridCol w:w="3204"/>
        <w:gridCol w:w="3210"/>
        <w:gridCol w:w="3214"/>
      </w:tblGrid>
      <w:tr w:rsidR="001804C5">
        <w:tc>
          <w:tcPr>
            <w:tcW w:w="3259" w:type="dxa"/>
          </w:tcPr>
          <w:p w:rsidR="001804C5" w:rsidRDefault="00D20B05">
            <w:pPr>
              <w:jc w:val="both"/>
              <w:rPr>
                <w:b/>
                <w:sz w:val="28"/>
                <w:szCs w:val="28"/>
                <w:u w:val="single"/>
              </w:rPr>
            </w:pPr>
            <w:r>
              <w:rPr>
                <w:b/>
                <w:sz w:val="28"/>
                <w:szCs w:val="28"/>
                <w:u w:val="single"/>
              </w:rPr>
              <w:t>AZIONE</w:t>
            </w:r>
          </w:p>
        </w:tc>
        <w:tc>
          <w:tcPr>
            <w:tcW w:w="3259" w:type="dxa"/>
          </w:tcPr>
          <w:p w:rsidR="001804C5" w:rsidRDefault="00D20B05">
            <w:pPr>
              <w:jc w:val="both"/>
              <w:rPr>
                <w:b/>
                <w:sz w:val="28"/>
                <w:szCs w:val="28"/>
                <w:u w:val="single"/>
              </w:rPr>
            </w:pPr>
            <w:r>
              <w:rPr>
                <w:b/>
                <w:sz w:val="28"/>
                <w:szCs w:val="28"/>
                <w:u w:val="single"/>
              </w:rPr>
              <w:t>SPECIFICHE</w:t>
            </w:r>
          </w:p>
        </w:tc>
        <w:tc>
          <w:tcPr>
            <w:tcW w:w="3260" w:type="dxa"/>
          </w:tcPr>
          <w:p w:rsidR="001804C5" w:rsidRDefault="00D20B05">
            <w:pPr>
              <w:jc w:val="both"/>
              <w:rPr>
                <w:sz w:val="28"/>
                <w:szCs w:val="28"/>
              </w:rPr>
            </w:pPr>
            <w:r>
              <w:rPr>
                <w:b/>
                <w:sz w:val="28"/>
                <w:szCs w:val="28"/>
                <w:u w:val="single"/>
              </w:rPr>
              <w:t xml:space="preserve">PENALITà </w:t>
            </w:r>
            <w:r>
              <w:rPr>
                <w:sz w:val="28"/>
                <w:szCs w:val="28"/>
              </w:rPr>
              <w:t>(punti)</w:t>
            </w:r>
          </w:p>
        </w:tc>
      </w:tr>
      <w:tr w:rsidR="001804C5">
        <w:tc>
          <w:tcPr>
            <w:tcW w:w="3259" w:type="dxa"/>
          </w:tcPr>
          <w:p w:rsidR="001804C5" w:rsidRDefault="00D20B05">
            <w:pPr>
              <w:jc w:val="both"/>
              <w:rPr>
                <w:b/>
                <w:sz w:val="24"/>
                <w:szCs w:val="24"/>
                <w:u w:val="single"/>
              </w:rPr>
            </w:pPr>
            <w:r>
              <w:rPr>
                <w:sz w:val="24"/>
                <w:szCs w:val="24"/>
              </w:rPr>
              <w:t xml:space="preserve">Prima disobbedienza </w:t>
            </w:r>
          </w:p>
        </w:tc>
        <w:tc>
          <w:tcPr>
            <w:tcW w:w="3259" w:type="dxa"/>
          </w:tcPr>
          <w:p w:rsidR="001804C5" w:rsidRDefault="001804C5">
            <w:pPr>
              <w:jc w:val="both"/>
              <w:rPr>
                <w:b/>
                <w:sz w:val="28"/>
                <w:szCs w:val="28"/>
                <w:u w:val="single"/>
              </w:rPr>
            </w:pPr>
          </w:p>
        </w:tc>
        <w:tc>
          <w:tcPr>
            <w:tcW w:w="3260" w:type="dxa"/>
          </w:tcPr>
          <w:p w:rsidR="001804C5" w:rsidRDefault="00D20B05">
            <w:pPr>
              <w:jc w:val="center"/>
              <w:rPr>
                <w:sz w:val="28"/>
                <w:szCs w:val="28"/>
              </w:rPr>
            </w:pPr>
            <w:r>
              <w:rPr>
                <w:sz w:val="28"/>
                <w:szCs w:val="28"/>
              </w:rPr>
              <w:t>4</w:t>
            </w:r>
          </w:p>
        </w:tc>
      </w:tr>
      <w:tr w:rsidR="001804C5">
        <w:tc>
          <w:tcPr>
            <w:tcW w:w="3259" w:type="dxa"/>
          </w:tcPr>
          <w:p w:rsidR="001804C5" w:rsidRDefault="00D20B05">
            <w:pPr>
              <w:jc w:val="both"/>
              <w:rPr>
                <w:sz w:val="24"/>
                <w:szCs w:val="24"/>
              </w:rPr>
            </w:pPr>
            <w:r>
              <w:rPr>
                <w:sz w:val="24"/>
                <w:szCs w:val="24"/>
              </w:rPr>
              <w:t>Ostacolo abbattuto saltando (per i muri caduta di uno o più mattoni)</w:t>
            </w:r>
          </w:p>
        </w:tc>
        <w:tc>
          <w:tcPr>
            <w:tcW w:w="3259" w:type="dxa"/>
          </w:tcPr>
          <w:p w:rsidR="001804C5" w:rsidRDefault="001804C5">
            <w:pPr>
              <w:jc w:val="both"/>
              <w:rPr>
                <w:b/>
                <w:sz w:val="28"/>
                <w:szCs w:val="28"/>
                <w:u w:val="single"/>
              </w:rPr>
            </w:pPr>
          </w:p>
        </w:tc>
        <w:tc>
          <w:tcPr>
            <w:tcW w:w="3260" w:type="dxa"/>
          </w:tcPr>
          <w:p w:rsidR="001804C5" w:rsidRDefault="00D20B05">
            <w:pPr>
              <w:jc w:val="center"/>
              <w:rPr>
                <w:sz w:val="28"/>
                <w:szCs w:val="28"/>
              </w:rPr>
            </w:pPr>
            <w:r>
              <w:rPr>
                <w:sz w:val="28"/>
                <w:szCs w:val="28"/>
              </w:rPr>
              <w:t>4</w:t>
            </w:r>
          </w:p>
        </w:tc>
      </w:tr>
      <w:tr w:rsidR="001804C5">
        <w:tc>
          <w:tcPr>
            <w:tcW w:w="3259" w:type="dxa"/>
          </w:tcPr>
          <w:p w:rsidR="001804C5" w:rsidRDefault="00D20B05">
            <w:pPr>
              <w:jc w:val="both"/>
              <w:rPr>
                <w:sz w:val="24"/>
                <w:szCs w:val="24"/>
              </w:rPr>
            </w:pPr>
            <w:r>
              <w:rPr>
                <w:sz w:val="24"/>
                <w:szCs w:val="24"/>
              </w:rPr>
              <w:t>Errore alla riviera</w:t>
            </w:r>
          </w:p>
        </w:tc>
        <w:tc>
          <w:tcPr>
            <w:tcW w:w="3259" w:type="dxa"/>
          </w:tcPr>
          <w:p w:rsidR="001804C5" w:rsidRDefault="001804C5">
            <w:pPr>
              <w:jc w:val="both"/>
              <w:rPr>
                <w:b/>
                <w:sz w:val="28"/>
                <w:szCs w:val="28"/>
                <w:u w:val="single"/>
              </w:rPr>
            </w:pPr>
          </w:p>
        </w:tc>
        <w:tc>
          <w:tcPr>
            <w:tcW w:w="3260" w:type="dxa"/>
          </w:tcPr>
          <w:p w:rsidR="001804C5" w:rsidRDefault="00D20B05">
            <w:pPr>
              <w:jc w:val="center"/>
              <w:rPr>
                <w:sz w:val="28"/>
                <w:szCs w:val="28"/>
              </w:rPr>
            </w:pPr>
            <w:r>
              <w:rPr>
                <w:sz w:val="28"/>
                <w:szCs w:val="28"/>
              </w:rPr>
              <w:t>4</w:t>
            </w:r>
          </w:p>
        </w:tc>
      </w:tr>
      <w:tr w:rsidR="001804C5">
        <w:trPr>
          <w:trHeight w:val="559"/>
        </w:trPr>
        <w:tc>
          <w:tcPr>
            <w:tcW w:w="3259" w:type="dxa"/>
          </w:tcPr>
          <w:p w:rsidR="001804C5" w:rsidRDefault="00D20B05">
            <w:pPr>
              <w:rPr>
                <w:sz w:val="24"/>
                <w:szCs w:val="24"/>
              </w:rPr>
            </w:pPr>
            <w:r>
              <w:rPr>
                <w:sz w:val="24"/>
                <w:szCs w:val="24"/>
              </w:rPr>
              <w:t>Disobbedienza più abbattimento di ostacolo</w:t>
            </w:r>
          </w:p>
        </w:tc>
        <w:tc>
          <w:tcPr>
            <w:tcW w:w="3259" w:type="dxa"/>
          </w:tcPr>
          <w:p w:rsidR="001804C5" w:rsidRDefault="00D20B05">
            <w:pPr>
              <w:jc w:val="center"/>
              <w:rPr>
                <w:sz w:val="24"/>
                <w:szCs w:val="24"/>
              </w:rPr>
            </w:pPr>
            <w:r>
              <w:rPr>
                <w:sz w:val="24"/>
                <w:szCs w:val="24"/>
              </w:rPr>
              <w:t>Penalità</w:t>
            </w:r>
          </w:p>
        </w:tc>
        <w:tc>
          <w:tcPr>
            <w:tcW w:w="3260" w:type="dxa"/>
          </w:tcPr>
          <w:p w:rsidR="001804C5" w:rsidRDefault="00D20B05">
            <w:pPr>
              <w:jc w:val="center"/>
              <w:rPr>
                <w:sz w:val="28"/>
                <w:szCs w:val="28"/>
              </w:rPr>
            </w:pPr>
            <w:r>
              <w:rPr>
                <w:sz w:val="28"/>
                <w:szCs w:val="28"/>
              </w:rPr>
              <w:t>4</w:t>
            </w:r>
          </w:p>
        </w:tc>
      </w:tr>
      <w:tr w:rsidR="001804C5">
        <w:tc>
          <w:tcPr>
            <w:tcW w:w="3259" w:type="dxa"/>
          </w:tcPr>
          <w:p w:rsidR="001804C5" w:rsidRDefault="001804C5">
            <w:pPr>
              <w:jc w:val="both"/>
              <w:rPr>
                <w:b/>
                <w:sz w:val="28"/>
                <w:szCs w:val="28"/>
                <w:u w:val="single"/>
              </w:rPr>
            </w:pPr>
          </w:p>
        </w:tc>
        <w:tc>
          <w:tcPr>
            <w:tcW w:w="3259" w:type="dxa"/>
          </w:tcPr>
          <w:p w:rsidR="001804C5" w:rsidRDefault="00D20B05">
            <w:pPr>
              <w:jc w:val="center"/>
              <w:rPr>
                <w:sz w:val="24"/>
                <w:szCs w:val="24"/>
              </w:rPr>
            </w:pPr>
            <w:r>
              <w:rPr>
                <w:sz w:val="24"/>
                <w:szCs w:val="24"/>
              </w:rPr>
              <w:t>Tempo: correz. Secondi</w:t>
            </w:r>
          </w:p>
        </w:tc>
        <w:tc>
          <w:tcPr>
            <w:tcW w:w="3260" w:type="dxa"/>
          </w:tcPr>
          <w:p w:rsidR="001804C5" w:rsidRDefault="00D20B05">
            <w:pPr>
              <w:jc w:val="center"/>
              <w:rPr>
                <w:sz w:val="28"/>
                <w:szCs w:val="28"/>
              </w:rPr>
            </w:pPr>
            <w:r>
              <w:rPr>
                <w:sz w:val="28"/>
                <w:szCs w:val="28"/>
              </w:rPr>
              <w:t>6 secondi</w:t>
            </w:r>
          </w:p>
        </w:tc>
      </w:tr>
      <w:tr w:rsidR="001804C5">
        <w:tc>
          <w:tcPr>
            <w:tcW w:w="3259" w:type="dxa"/>
          </w:tcPr>
          <w:p w:rsidR="001804C5" w:rsidRDefault="00D20B05">
            <w:pPr>
              <w:jc w:val="both"/>
              <w:rPr>
                <w:sz w:val="24"/>
                <w:szCs w:val="24"/>
              </w:rPr>
            </w:pPr>
            <w:r>
              <w:rPr>
                <w:sz w:val="24"/>
                <w:szCs w:val="24"/>
              </w:rPr>
              <w:t xml:space="preserve">Seconda disobbedienza (le disobbedienze si addizionano non solo allo stesso ostacolo, ma anche nell’insieme del percorso) </w:t>
            </w:r>
          </w:p>
        </w:tc>
        <w:tc>
          <w:tcPr>
            <w:tcW w:w="3259" w:type="dxa"/>
          </w:tcPr>
          <w:p w:rsidR="001804C5" w:rsidRDefault="001804C5">
            <w:pPr>
              <w:jc w:val="both"/>
              <w:rPr>
                <w:b/>
                <w:sz w:val="28"/>
                <w:szCs w:val="28"/>
                <w:u w:val="single"/>
              </w:rPr>
            </w:pPr>
          </w:p>
        </w:tc>
        <w:tc>
          <w:tcPr>
            <w:tcW w:w="3260" w:type="dxa"/>
          </w:tcPr>
          <w:p w:rsidR="001804C5" w:rsidRDefault="00D20B05">
            <w:pPr>
              <w:jc w:val="center"/>
              <w:rPr>
                <w:sz w:val="28"/>
                <w:szCs w:val="28"/>
              </w:rPr>
            </w:pPr>
            <w:r>
              <w:rPr>
                <w:sz w:val="28"/>
                <w:szCs w:val="28"/>
              </w:rPr>
              <w:t>ELIMINAZIONE</w:t>
            </w:r>
          </w:p>
        </w:tc>
      </w:tr>
      <w:tr w:rsidR="001804C5">
        <w:tc>
          <w:tcPr>
            <w:tcW w:w="3259" w:type="dxa"/>
          </w:tcPr>
          <w:p w:rsidR="001804C5" w:rsidRDefault="00D20B05">
            <w:pPr>
              <w:jc w:val="both"/>
              <w:rPr>
                <w:sz w:val="24"/>
                <w:szCs w:val="24"/>
              </w:rPr>
            </w:pPr>
            <w:r>
              <w:rPr>
                <w:sz w:val="24"/>
                <w:szCs w:val="24"/>
              </w:rPr>
              <w:t>Caduta</w:t>
            </w:r>
          </w:p>
        </w:tc>
        <w:tc>
          <w:tcPr>
            <w:tcW w:w="3259" w:type="dxa"/>
          </w:tcPr>
          <w:p w:rsidR="001804C5" w:rsidRDefault="00D20B05">
            <w:pPr>
              <w:jc w:val="center"/>
              <w:rPr>
                <w:sz w:val="24"/>
                <w:szCs w:val="24"/>
              </w:rPr>
            </w:pPr>
            <w:r>
              <w:rPr>
                <w:sz w:val="24"/>
                <w:szCs w:val="24"/>
              </w:rPr>
              <w:t>Prima caduta del cavaliere,caduta del cavallo o di entrambi</w:t>
            </w:r>
          </w:p>
        </w:tc>
        <w:tc>
          <w:tcPr>
            <w:tcW w:w="3260" w:type="dxa"/>
          </w:tcPr>
          <w:p w:rsidR="001804C5" w:rsidRDefault="00D20B05">
            <w:pPr>
              <w:jc w:val="center"/>
              <w:rPr>
                <w:sz w:val="28"/>
                <w:szCs w:val="28"/>
              </w:rPr>
            </w:pPr>
            <w:r>
              <w:rPr>
                <w:sz w:val="28"/>
                <w:szCs w:val="28"/>
              </w:rPr>
              <w:t>ELIMINAZIONE</w:t>
            </w:r>
          </w:p>
          <w:p w:rsidR="001804C5" w:rsidRDefault="001804C5">
            <w:pPr>
              <w:jc w:val="center"/>
              <w:rPr>
                <w:sz w:val="28"/>
                <w:szCs w:val="28"/>
              </w:rPr>
            </w:pPr>
          </w:p>
        </w:tc>
      </w:tr>
      <w:tr w:rsidR="001804C5">
        <w:tc>
          <w:tcPr>
            <w:tcW w:w="3259" w:type="dxa"/>
          </w:tcPr>
          <w:p w:rsidR="001804C5" w:rsidRDefault="00D20B05">
            <w:pPr>
              <w:jc w:val="both"/>
              <w:rPr>
                <w:sz w:val="24"/>
                <w:szCs w:val="24"/>
              </w:rPr>
            </w:pPr>
            <w:r>
              <w:rPr>
                <w:sz w:val="24"/>
                <w:szCs w:val="24"/>
              </w:rPr>
              <w:t>Tempo massimo superato per ogni 4 secondi iniziati</w:t>
            </w:r>
          </w:p>
        </w:tc>
        <w:tc>
          <w:tcPr>
            <w:tcW w:w="3259" w:type="dxa"/>
          </w:tcPr>
          <w:p w:rsidR="001804C5" w:rsidRDefault="001804C5">
            <w:pPr>
              <w:jc w:val="both"/>
              <w:rPr>
                <w:b/>
                <w:sz w:val="28"/>
                <w:szCs w:val="28"/>
                <w:u w:val="single"/>
              </w:rPr>
            </w:pPr>
          </w:p>
        </w:tc>
        <w:tc>
          <w:tcPr>
            <w:tcW w:w="3260" w:type="dxa"/>
          </w:tcPr>
          <w:p w:rsidR="001804C5" w:rsidRDefault="00D20B05">
            <w:pPr>
              <w:jc w:val="center"/>
              <w:rPr>
                <w:sz w:val="28"/>
                <w:szCs w:val="28"/>
              </w:rPr>
            </w:pPr>
            <w:r>
              <w:rPr>
                <w:sz w:val="28"/>
                <w:szCs w:val="28"/>
              </w:rPr>
              <w:t>1</w:t>
            </w:r>
          </w:p>
        </w:tc>
      </w:tr>
      <w:tr w:rsidR="001804C5">
        <w:tc>
          <w:tcPr>
            <w:tcW w:w="3259" w:type="dxa"/>
          </w:tcPr>
          <w:p w:rsidR="001804C5" w:rsidRDefault="00D20B05">
            <w:pPr>
              <w:jc w:val="both"/>
              <w:rPr>
                <w:sz w:val="24"/>
                <w:szCs w:val="24"/>
              </w:rPr>
            </w:pPr>
            <w:r>
              <w:rPr>
                <w:sz w:val="24"/>
                <w:szCs w:val="24"/>
              </w:rPr>
              <w:t>Tempo massimo superato per ogni secondo iniziato nei barrages</w:t>
            </w:r>
          </w:p>
        </w:tc>
        <w:tc>
          <w:tcPr>
            <w:tcW w:w="3259" w:type="dxa"/>
          </w:tcPr>
          <w:p w:rsidR="001804C5" w:rsidRDefault="001804C5">
            <w:pPr>
              <w:jc w:val="both"/>
              <w:rPr>
                <w:b/>
                <w:sz w:val="28"/>
                <w:szCs w:val="28"/>
                <w:u w:val="single"/>
              </w:rPr>
            </w:pPr>
          </w:p>
        </w:tc>
        <w:tc>
          <w:tcPr>
            <w:tcW w:w="3260" w:type="dxa"/>
          </w:tcPr>
          <w:p w:rsidR="001804C5" w:rsidRDefault="00D20B05">
            <w:pPr>
              <w:jc w:val="center"/>
              <w:rPr>
                <w:sz w:val="28"/>
                <w:szCs w:val="28"/>
              </w:rPr>
            </w:pPr>
            <w:r>
              <w:rPr>
                <w:sz w:val="28"/>
                <w:szCs w:val="28"/>
              </w:rPr>
              <w:t>1</w:t>
            </w:r>
          </w:p>
        </w:tc>
      </w:tr>
      <w:tr w:rsidR="001804C5">
        <w:tc>
          <w:tcPr>
            <w:tcW w:w="3259" w:type="dxa"/>
          </w:tcPr>
          <w:p w:rsidR="001804C5" w:rsidRDefault="00D20B05">
            <w:pPr>
              <w:jc w:val="both"/>
              <w:rPr>
                <w:sz w:val="24"/>
                <w:szCs w:val="24"/>
              </w:rPr>
            </w:pPr>
            <w:r>
              <w:rPr>
                <w:sz w:val="24"/>
                <w:szCs w:val="24"/>
              </w:rPr>
              <w:lastRenderedPageBreak/>
              <w:t>Tempo massimo superato nei barrages di precisione per ogni secondo iniziato</w:t>
            </w:r>
          </w:p>
        </w:tc>
        <w:tc>
          <w:tcPr>
            <w:tcW w:w="3259" w:type="dxa"/>
          </w:tcPr>
          <w:p w:rsidR="001804C5" w:rsidRDefault="001804C5">
            <w:pPr>
              <w:jc w:val="both"/>
              <w:rPr>
                <w:b/>
                <w:sz w:val="28"/>
                <w:szCs w:val="28"/>
                <w:u w:val="single"/>
              </w:rPr>
            </w:pPr>
          </w:p>
        </w:tc>
        <w:tc>
          <w:tcPr>
            <w:tcW w:w="3260" w:type="dxa"/>
          </w:tcPr>
          <w:p w:rsidR="001804C5" w:rsidRDefault="00D20B05">
            <w:pPr>
              <w:jc w:val="center"/>
              <w:rPr>
                <w:sz w:val="28"/>
                <w:szCs w:val="28"/>
              </w:rPr>
            </w:pPr>
            <w:r>
              <w:rPr>
                <w:sz w:val="28"/>
                <w:szCs w:val="28"/>
              </w:rPr>
              <w:t>1</w:t>
            </w:r>
          </w:p>
        </w:tc>
      </w:tr>
      <w:tr w:rsidR="001804C5">
        <w:tc>
          <w:tcPr>
            <w:tcW w:w="3259" w:type="dxa"/>
          </w:tcPr>
          <w:p w:rsidR="001804C5" w:rsidRDefault="00D20B05">
            <w:pPr>
              <w:jc w:val="both"/>
              <w:rPr>
                <w:sz w:val="24"/>
                <w:szCs w:val="24"/>
              </w:rPr>
            </w:pPr>
            <w:r>
              <w:rPr>
                <w:sz w:val="24"/>
                <w:szCs w:val="24"/>
              </w:rPr>
              <w:t>Tempo limite superato</w:t>
            </w:r>
          </w:p>
        </w:tc>
        <w:tc>
          <w:tcPr>
            <w:tcW w:w="3259" w:type="dxa"/>
          </w:tcPr>
          <w:p w:rsidR="001804C5" w:rsidRDefault="001804C5">
            <w:pPr>
              <w:jc w:val="both"/>
              <w:rPr>
                <w:b/>
                <w:sz w:val="28"/>
                <w:szCs w:val="28"/>
                <w:u w:val="single"/>
              </w:rPr>
            </w:pPr>
          </w:p>
        </w:tc>
        <w:tc>
          <w:tcPr>
            <w:tcW w:w="3260" w:type="dxa"/>
          </w:tcPr>
          <w:p w:rsidR="001804C5" w:rsidRDefault="00D20B05">
            <w:pPr>
              <w:jc w:val="center"/>
              <w:rPr>
                <w:sz w:val="28"/>
                <w:szCs w:val="28"/>
              </w:rPr>
            </w:pPr>
            <w:r>
              <w:rPr>
                <w:sz w:val="28"/>
                <w:szCs w:val="28"/>
              </w:rPr>
              <w:t>ELIMINAZIONE</w:t>
            </w:r>
          </w:p>
        </w:tc>
      </w:tr>
    </w:tbl>
    <w:p w:rsidR="001804C5" w:rsidRDefault="001804C5">
      <w:pPr>
        <w:jc w:val="both"/>
        <w:rPr>
          <w:b/>
          <w:sz w:val="28"/>
          <w:szCs w:val="28"/>
          <w:u w:val="single"/>
        </w:rPr>
      </w:pPr>
    </w:p>
    <w:p w:rsidR="001804C5" w:rsidRDefault="001804C5">
      <w:pPr>
        <w:jc w:val="both"/>
        <w:rPr>
          <w:rFonts w:ascii="Elephant" w:hAnsi="Elephant"/>
          <w:sz w:val="28"/>
          <w:szCs w:val="28"/>
        </w:rPr>
      </w:pPr>
    </w:p>
    <w:p w:rsidR="001804C5" w:rsidRDefault="00D20B05">
      <w:pPr>
        <w:jc w:val="both"/>
        <w:rPr>
          <w:rFonts w:ascii="Elephant" w:hAnsi="Elephant"/>
          <w:sz w:val="28"/>
          <w:szCs w:val="28"/>
        </w:rPr>
      </w:pPr>
      <w:r>
        <w:rPr>
          <w:rFonts w:ascii="Elephant" w:hAnsi="Elephant"/>
          <w:sz w:val="28"/>
          <w:szCs w:val="28"/>
        </w:rPr>
        <w:t>::ELIMINAZIONI::</w:t>
      </w:r>
    </w:p>
    <w:p w:rsidR="001804C5" w:rsidRDefault="00D20B05">
      <w:pPr>
        <w:jc w:val="both"/>
        <w:rPr>
          <w:b/>
          <w:sz w:val="24"/>
          <w:szCs w:val="24"/>
        </w:rPr>
      </w:pPr>
      <w:r>
        <w:rPr>
          <w:b/>
          <w:sz w:val="24"/>
          <w:szCs w:val="24"/>
        </w:rPr>
        <w:t>-Cause di eliminazione a discrezione della Giuria</w:t>
      </w:r>
    </w:p>
    <w:p w:rsidR="001804C5" w:rsidRDefault="00D20B05">
      <w:pPr>
        <w:jc w:val="both"/>
      </w:pPr>
      <w:r>
        <w:t xml:space="preserve"> • non entrare in campo alla chiamata del proprio numero; • entrare in campo non a cavallo od uscire a piedi; • ricevere aiuti di compiacenza; • entrare in campo a piedi dopo l’inizio della categoria; • non fermarsi al suono della campana; • non indossare la tenuta regolamentare; • saltare un ostacolo in campo dopo aver tagliato la linea di arrivo, salvo il salto di un ostacolo situato dopo l’arrivo nella stessa direzione dell’ultimo del percorso e non facilmente evitabile. </w:t>
      </w:r>
    </w:p>
    <w:p w:rsidR="001804C5" w:rsidRDefault="00D20B05">
      <w:pPr>
        <w:jc w:val="both"/>
      </w:pPr>
      <w:r>
        <w:rPr>
          <w:b/>
        </w:rPr>
        <w:t>-Cause di eliminazione automatica applicata dalla Giuria</w:t>
      </w:r>
      <w:r>
        <w:t xml:space="preserve"> </w:t>
      </w:r>
    </w:p>
    <w:p w:rsidR="001804C5" w:rsidRDefault="00D20B05">
      <w:pPr>
        <w:jc w:val="both"/>
      </w:pPr>
      <w:r>
        <w:t xml:space="preserve">• saltare in campo un ostacolo prima del suono della campana; • partire prima che sia dato il segnale della campana e saltare o tentare di saltare il primo ostacolo del percorso; • superare il tempo limite; • incorrere in una difesa del cavallo superiore a 45” di seguito durante il percorso; • impiegare più di 45” a saltare un ostacolo in caso di disobbedienza; • saltare un ostacolo senza aver rettificato un errore di percorso; • nei concorsi di qualsiasi formula: prima caduta del cavallo, del cavaliere o di entrambi • saltare un ostacolo non nell’ordine indicato; • saltare un ostacolo non facente parte del percorso; • omettere di saltare un ostacolo del percorso; • saltare un ostacolo in senso contrario a quello indicato dalle bandiere; • saltare un ostacolo abbattuto a seguito di disobbedienza prima che sia stato rimesso in ordine. Qualora, però, un concorrente salti un ostacolo abbattuto che trovasi in tale situazione da prima dell’inizio del percorso o, comunque, per causa non ad egli attribuibile, il superamento di detto ostacolo non comporta né eliminazione né penalizzazione. Resta tuttavia al concorrente, accortosi in tempo di un ostacolo abbattuto, la possibilità di arrestarsi, di farlo sistemare e di riprendere il percorso. Il tempo necessario per la sistemazione deve essere neutralizzato; • ripartire dopo un’interruzione senza aver atteso il suono della campana; • saltare più di due volte un ostacolo facoltativo in campo o saltarlo in senso contrario; • non ripetere tutti i salti di una gabbia o doppia gabbia dopo un rifiuto, uno scarto (o una caduta nelle prove di campionato); • non saltare separatamente ogni elemento di una gabbia o doppia gabbia; • saltare il primo ostacolo del percorso senza aver tagliato il traguardo di partenza; • non passare a cavallo il traguardo di arrivo prima di lasciare il campo; • uscire, concorrente e/o cavallo, dal campo prima della fine del percorso, così come prima di tagliare il traguardo di partenza senza la autorizzazione della Giuria; • accettare a cavallo qualsiasi oggetto durante il percorso salvo gli occhiali ed il cap; • non uscire da una gabbia chiusa secondo la giusta direzione o apportare o fare apportare spostamenti agli elementi costituenti la gabbia stessa; • commettere la seconda disobbedienza nell’insieme del percorso. • impiegare più di 45”, dopo il segnale di partenza e dopo che il tempo del percorso sia iniziato, per saltare il 1° ostacolo. • perdere il cap durante il percorso. </w:t>
      </w:r>
    </w:p>
    <w:p w:rsidR="001804C5" w:rsidRDefault="00D20B05">
      <w:pPr>
        <w:jc w:val="both"/>
      </w:pPr>
      <w:r>
        <w:rPr>
          <w:b/>
          <w:sz w:val="24"/>
          <w:szCs w:val="24"/>
        </w:rPr>
        <w:t>-Salto facoltativo dopo eliminazione o ritiro</w:t>
      </w:r>
      <w:r>
        <w:t xml:space="preserve"> </w:t>
      </w:r>
    </w:p>
    <w:p w:rsidR="001804C5" w:rsidRDefault="00D20B05">
      <w:pPr>
        <w:jc w:val="both"/>
      </w:pPr>
      <w:r>
        <w:lastRenderedPageBreak/>
        <w:t xml:space="preserve">Un concorrente eliminato o ritiratosi durante il percorso è autorizzato, prima di lasciare il campo, ad effettuare un solo tentativo su un ostacolo del percorso nella debita direzione. Sono escluse le combinazioni. Qualora un concorrente sia stato eliminato per caduta non è autorizzato ad effettuare il salto di prova. </w:t>
      </w:r>
    </w:p>
    <w:p w:rsidR="001804C5" w:rsidRDefault="001804C5">
      <w:pPr>
        <w:jc w:val="both"/>
        <w:rPr>
          <w:rFonts w:ascii="Elephant" w:hAnsi="Elephant"/>
          <w:sz w:val="32"/>
          <w:szCs w:val="32"/>
        </w:rPr>
      </w:pPr>
    </w:p>
    <w:p w:rsidR="001804C5" w:rsidRDefault="001804C5">
      <w:pPr>
        <w:jc w:val="both"/>
        <w:rPr>
          <w:b/>
          <w:bCs/>
          <w:sz w:val="28"/>
          <w:szCs w:val="28"/>
        </w:rPr>
      </w:pPr>
    </w:p>
    <w:p w:rsidR="00D47DBC" w:rsidRDefault="00D47DBC">
      <w:pPr>
        <w:jc w:val="both"/>
        <w:rPr>
          <w:b/>
          <w:bCs/>
          <w:sz w:val="28"/>
          <w:szCs w:val="28"/>
        </w:rPr>
      </w:pPr>
    </w:p>
    <w:p w:rsidR="00690D0F" w:rsidRDefault="00690D0F">
      <w:pPr>
        <w:jc w:val="both"/>
        <w:rPr>
          <w:b/>
          <w:bCs/>
          <w:sz w:val="28"/>
          <w:szCs w:val="28"/>
        </w:rPr>
      </w:pPr>
    </w:p>
    <w:p w:rsidR="001804C5" w:rsidRDefault="00747701">
      <w:pPr>
        <w:jc w:val="both"/>
        <w:rPr>
          <w:b/>
          <w:bCs/>
          <w:sz w:val="28"/>
          <w:szCs w:val="28"/>
        </w:rPr>
      </w:pPr>
      <w:r>
        <w:rPr>
          <w:b/>
          <w:bCs/>
          <w:sz w:val="28"/>
          <w:szCs w:val="28"/>
        </w:rPr>
        <w:t>:: SPECIFICHE CATEGORIE ::</w:t>
      </w:r>
    </w:p>
    <w:p w:rsidR="001804C5" w:rsidRDefault="00D20B05">
      <w:pPr>
        <w:jc w:val="both"/>
        <w:rPr>
          <w:rFonts w:ascii="Elephant" w:hAnsi="Elephant"/>
          <w:sz w:val="32"/>
          <w:szCs w:val="32"/>
        </w:rPr>
      </w:pPr>
      <w:r>
        <w:rPr>
          <w:b/>
          <w:bCs/>
          <w:sz w:val="28"/>
          <w:szCs w:val="28"/>
        </w:rPr>
        <w:t xml:space="preserve">1- Categoria di precisione - Tab. A </w:t>
      </w:r>
    </w:p>
    <w:p w:rsidR="001804C5" w:rsidRDefault="00D20B05">
      <w:pPr>
        <w:pStyle w:val="Default"/>
        <w:rPr>
          <w:rFonts w:ascii="Calibri" w:hAnsi="Calibri" w:cs="Times New Roman"/>
          <w:sz w:val="22"/>
          <w:szCs w:val="22"/>
        </w:rPr>
      </w:pPr>
      <w:r>
        <w:rPr>
          <w:rFonts w:ascii="Calibri" w:hAnsi="Calibri" w:cs="Times New Roman"/>
          <w:sz w:val="22"/>
          <w:szCs w:val="22"/>
        </w:rPr>
        <w:t xml:space="preserve">Partecipazione, percorso ed entità degli ostacoli come da Norme in vigore.  </w:t>
      </w:r>
    </w:p>
    <w:p w:rsidR="00A968C3" w:rsidRDefault="00D20B05">
      <w:pPr>
        <w:jc w:val="both"/>
        <w:rPr>
          <w:rFonts w:cs="Times New Roman"/>
        </w:rPr>
      </w:pPr>
      <w:r>
        <w:rPr>
          <w:rFonts w:cs="Times New Roman"/>
        </w:rPr>
        <w:t>A parità di penalità, classifica ex aequo.</w:t>
      </w:r>
    </w:p>
    <w:p w:rsidR="00A968C3" w:rsidRDefault="00A968C3" w:rsidP="00792B2F">
      <w:pPr>
        <w:rPr>
          <w:rStyle w:val="Enfasigrassetto"/>
          <w:sz w:val="28"/>
          <w:szCs w:val="28"/>
        </w:rPr>
      </w:pPr>
      <w:r w:rsidRPr="00792B2F">
        <w:rPr>
          <w:rStyle w:val="Enfasigrassetto"/>
          <w:sz w:val="28"/>
          <w:szCs w:val="28"/>
        </w:rPr>
        <w:t>2-</w:t>
      </w:r>
      <w:r w:rsidR="008123BE" w:rsidRPr="00792B2F">
        <w:rPr>
          <w:rStyle w:val="Enfasigrassetto"/>
          <w:sz w:val="28"/>
          <w:szCs w:val="28"/>
        </w:rPr>
        <w:t xml:space="preserve"> Categoria di regolarità – Tab. A</w:t>
      </w:r>
    </w:p>
    <w:p w:rsidR="00837889" w:rsidRDefault="00837889" w:rsidP="00695E2C">
      <w:pPr>
        <w:spacing w:after="0"/>
        <w:rPr>
          <w:rStyle w:val="Enfasigrassetto"/>
          <w:b w:val="0"/>
          <w:bCs w:val="0"/>
        </w:rPr>
      </w:pPr>
      <w:r>
        <w:rPr>
          <w:rStyle w:val="Enfasigrassetto"/>
          <w:b w:val="0"/>
          <w:bCs w:val="0"/>
        </w:rPr>
        <w:t>Partecipazione, percorso ed entità degli ostacoli come da Norme in vigore.</w:t>
      </w:r>
    </w:p>
    <w:p w:rsidR="00A26826" w:rsidRDefault="00D51B9D" w:rsidP="00695E2C">
      <w:pPr>
        <w:spacing w:after="0"/>
        <w:rPr>
          <w:rStyle w:val="Enfasigrassetto"/>
          <w:b w:val="0"/>
          <w:bCs w:val="0"/>
        </w:rPr>
      </w:pPr>
      <w:r>
        <w:rPr>
          <w:rStyle w:val="Enfasigrassetto"/>
          <w:b w:val="0"/>
          <w:bCs w:val="0"/>
        </w:rPr>
        <w:t xml:space="preserve">La classifica viene redatta </w:t>
      </w:r>
      <w:r w:rsidR="00A47053">
        <w:rPr>
          <w:rStyle w:val="Enfasigrassetto"/>
          <w:b w:val="0"/>
          <w:bCs w:val="0"/>
        </w:rPr>
        <w:t xml:space="preserve">per fasce, in ordine crescente </w:t>
      </w:r>
      <w:r w:rsidR="00695E2C">
        <w:rPr>
          <w:rStyle w:val="Enfasigrassetto"/>
          <w:b w:val="0"/>
          <w:bCs w:val="0"/>
        </w:rPr>
        <w:t xml:space="preserve">di penalità, e in subordine </w:t>
      </w:r>
      <w:r w:rsidR="001A33B4">
        <w:rPr>
          <w:rStyle w:val="Enfasigrassetto"/>
          <w:b w:val="0"/>
          <w:bCs w:val="0"/>
        </w:rPr>
        <w:t>per minore scostamento dal tempo ideale. Il tempo ideale coinciderà con il tempo massimo della categoria,</w:t>
      </w:r>
      <w:r w:rsidR="00915058">
        <w:rPr>
          <w:rStyle w:val="Enfasigrassetto"/>
          <w:b w:val="0"/>
          <w:bCs w:val="0"/>
        </w:rPr>
        <w:t xml:space="preserve"> stabilito dal direttore di campo secondo quanto previsto dalle norme in vigore</w:t>
      </w:r>
    </w:p>
    <w:p w:rsidR="006F282B" w:rsidRDefault="006F282B" w:rsidP="00695E2C">
      <w:pPr>
        <w:spacing w:after="0"/>
        <w:rPr>
          <w:rStyle w:val="Enfasigrassetto"/>
          <w:b w:val="0"/>
          <w:bCs w:val="0"/>
        </w:rPr>
      </w:pPr>
      <w:r>
        <w:rPr>
          <w:rStyle w:val="Enfasigrassetto"/>
          <w:b w:val="0"/>
          <w:bCs w:val="0"/>
        </w:rPr>
        <w:t>È  severamente vietato, pena l</w:t>
      </w:r>
      <w:r w:rsidR="00500BCE">
        <w:rPr>
          <w:rStyle w:val="Enfasigrassetto"/>
          <w:b w:val="0"/>
          <w:bCs w:val="0"/>
        </w:rPr>
        <w:t>’eliminazione d</w:t>
      </w:r>
      <w:r>
        <w:rPr>
          <w:rStyle w:val="Enfasigrassetto"/>
          <w:b w:val="0"/>
          <w:bCs w:val="0"/>
        </w:rPr>
        <w:t>el binomio dalla competizione,</w:t>
      </w:r>
      <w:r w:rsidR="00AB0AF0">
        <w:rPr>
          <w:rStyle w:val="Enfasigrassetto"/>
          <w:b w:val="0"/>
          <w:bCs w:val="0"/>
        </w:rPr>
        <w:t xml:space="preserve"> l’utilizzo</w:t>
      </w:r>
      <w:r w:rsidR="00EC187C">
        <w:rPr>
          <w:rStyle w:val="Enfasigrassetto"/>
          <w:b w:val="0"/>
          <w:bCs w:val="0"/>
        </w:rPr>
        <w:t xml:space="preserve"> da parte dei concorrenti o degli istruttori </w:t>
      </w:r>
      <w:r w:rsidR="00AB0AF0">
        <w:rPr>
          <w:rStyle w:val="Enfasigrassetto"/>
          <w:b w:val="0"/>
          <w:bCs w:val="0"/>
        </w:rPr>
        <w:t>di cronometr</w:t>
      </w:r>
      <w:r w:rsidR="00EC187C">
        <w:rPr>
          <w:rStyle w:val="Enfasigrassetto"/>
          <w:b w:val="0"/>
          <w:bCs w:val="0"/>
        </w:rPr>
        <w:t xml:space="preserve">i </w:t>
      </w:r>
      <w:r w:rsidR="00AB0AF0">
        <w:rPr>
          <w:rStyle w:val="Enfasigrassetto"/>
          <w:b w:val="0"/>
          <w:bCs w:val="0"/>
        </w:rPr>
        <w:t>di ogni</w:t>
      </w:r>
      <w:r w:rsidR="00EC187C">
        <w:rPr>
          <w:rStyle w:val="Enfasigrassetto"/>
          <w:b w:val="0"/>
          <w:bCs w:val="0"/>
        </w:rPr>
        <w:t xml:space="preserve"> genere. </w:t>
      </w:r>
    </w:p>
    <w:p w:rsidR="00EC187C" w:rsidRPr="00837889" w:rsidRDefault="00EC187C" w:rsidP="00695E2C">
      <w:pPr>
        <w:spacing w:after="0"/>
        <w:rPr>
          <w:rStyle w:val="Enfasigrassetto"/>
          <w:b w:val="0"/>
          <w:bCs w:val="0"/>
        </w:rPr>
      </w:pPr>
      <w:r>
        <w:rPr>
          <w:rStyle w:val="Enfasigrassetto"/>
          <w:b w:val="0"/>
          <w:bCs w:val="0"/>
        </w:rPr>
        <w:t xml:space="preserve">Gli aiuti di compiacenza </w:t>
      </w:r>
      <w:r w:rsidR="00CA503C">
        <w:rPr>
          <w:rStyle w:val="Enfasigrassetto"/>
          <w:b w:val="0"/>
          <w:bCs w:val="0"/>
        </w:rPr>
        <w:t xml:space="preserve"> saranno puniti con l’eliminazione del binomio. </w:t>
      </w:r>
    </w:p>
    <w:p w:rsidR="00FB4026" w:rsidRDefault="00FB4026">
      <w:pPr>
        <w:pStyle w:val="Default"/>
        <w:rPr>
          <w:rFonts w:ascii="Calibri" w:hAnsi="Calibri"/>
          <w:b/>
          <w:bCs/>
          <w:sz w:val="28"/>
          <w:szCs w:val="28"/>
        </w:rPr>
      </w:pPr>
    </w:p>
    <w:p w:rsidR="001804C5" w:rsidRDefault="00D20B05">
      <w:pPr>
        <w:pStyle w:val="Default"/>
        <w:rPr>
          <w:rFonts w:ascii="Calibri" w:hAnsi="Calibri"/>
          <w:sz w:val="28"/>
          <w:szCs w:val="28"/>
        </w:rPr>
      </w:pPr>
      <w:r>
        <w:rPr>
          <w:rFonts w:ascii="Calibri" w:hAnsi="Calibri"/>
          <w:b/>
          <w:bCs/>
          <w:sz w:val="28"/>
          <w:szCs w:val="28"/>
        </w:rPr>
        <w:t xml:space="preserve">3- Categoria a tempo - Tab. A </w:t>
      </w:r>
    </w:p>
    <w:p w:rsidR="001804C5" w:rsidRDefault="00D20B05">
      <w:pPr>
        <w:pStyle w:val="Default"/>
        <w:rPr>
          <w:rFonts w:ascii="Calibri" w:hAnsi="Calibri" w:cs="Times New Roman"/>
          <w:sz w:val="22"/>
          <w:szCs w:val="22"/>
        </w:rPr>
      </w:pPr>
      <w:r>
        <w:rPr>
          <w:rFonts w:ascii="Calibri" w:hAnsi="Calibri" w:cs="Times New Roman"/>
          <w:sz w:val="22"/>
          <w:szCs w:val="22"/>
        </w:rPr>
        <w:t xml:space="preserve">Partecipazione, percorso ed entità degli ostacoli come da Norme in vigore. </w:t>
      </w:r>
    </w:p>
    <w:p w:rsidR="001804C5" w:rsidRDefault="00D20B05">
      <w:pPr>
        <w:pStyle w:val="Default"/>
        <w:rPr>
          <w:rFonts w:ascii="Calibri" w:hAnsi="Calibri" w:cs="Times New Roman"/>
          <w:sz w:val="22"/>
          <w:szCs w:val="22"/>
        </w:rPr>
      </w:pPr>
      <w:r>
        <w:rPr>
          <w:rFonts w:ascii="Calibri" w:hAnsi="Calibri" w:cs="Times New Roman"/>
          <w:sz w:val="22"/>
          <w:szCs w:val="22"/>
        </w:rPr>
        <w:t xml:space="preserve">A parità di penalità, classifica il minor tempo impiegato. </w:t>
      </w:r>
    </w:p>
    <w:p w:rsidR="001804C5" w:rsidRDefault="00D20B05">
      <w:pPr>
        <w:pStyle w:val="Default"/>
        <w:rPr>
          <w:rFonts w:ascii="Calibri" w:hAnsi="Calibri" w:cs="Times New Roman"/>
          <w:sz w:val="22"/>
          <w:szCs w:val="22"/>
        </w:rPr>
      </w:pPr>
      <w:r>
        <w:rPr>
          <w:rFonts w:ascii="Calibri" w:hAnsi="Calibri" w:cs="Times New Roman"/>
          <w:sz w:val="22"/>
          <w:szCs w:val="22"/>
        </w:rPr>
        <w:t xml:space="preserve">Nel caso di parità (penalità e tempo), per il solo primo posto, spareggio a tempo sullo stesso percorso senza variare le dimensioni degli ostacoli. In questo spareggio, in caso di ulteriore parità, classifica ex aequo. </w:t>
      </w:r>
    </w:p>
    <w:p w:rsidR="001804C5" w:rsidRDefault="001804C5">
      <w:pPr>
        <w:pStyle w:val="Default"/>
        <w:rPr>
          <w:rFonts w:ascii="Calibri" w:hAnsi="Calibri" w:cs="Times New Roman"/>
          <w:b/>
          <w:bCs/>
          <w:sz w:val="22"/>
          <w:szCs w:val="22"/>
        </w:rPr>
      </w:pPr>
    </w:p>
    <w:p w:rsidR="001804C5" w:rsidRDefault="00D20B05">
      <w:pPr>
        <w:pStyle w:val="Default"/>
        <w:rPr>
          <w:rFonts w:ascii="Calibri" w:hAnsi="Calibri" w:cs="Times New Roman"/>
          <w:sz w:val="22"/>
          <w:szCs w:val="22"/>
        </w:rPr>
      </w:pPr>
      <w:r>
        <w:rPr>
          <w:rFonts w:ascii="Calibri" w:hAnsi="Calibri" w:cs="Times New Roman"/>
          <w:b/>
          <w:bCs/>
          <w:sz w:val="22"/>
          <w:szCs w:val="22"/>
        </w:rPr>
        <w:t xml:space="preserve">Categorie a tempo - Tabella A. </w:t>
      </w:r>
    </w:p>
    <w:p w:rsidR="001804C5" w:rsidRDefault="00D20B05">
      <w:pPr>
        <w:pStyle w:val="Default"/>
        <w:rPr>
          <w:rFonts w:ascii="Calibri" w:hAnsi="Calibri" w:cs="Times New Roman"/>
          <w:sz w:val="22"/>
          <w:szCs w:val="22"/>
        </w:rPr>
      </w:pPr>
      <w:r>
        <w:rPr>
          <w:rFonts w:ascii="Calibri" w:hAnsi="Calibri" w:cs="Times New Roman"/>
          <w:sz w:val="22"/>
          <w:szCs w:val="22"/>
        </w:rPr>
        <w:t xml:space="preserve">In tali categorie la velocità è determinante ai fini della classifica. In esse, infatti, a parità di penalità, classifica il minor tempo impiegato a compiere il percorso. In dette categorie deve sempre essere previsto un tempo massimo ed un tempo limite. </w:t>
      </w:r>
    </w:p>
    <w:p w:rsidR="001804C5" w:rsidRDefault="00D20B05">
      <w:pPr>
        <w:jc w:val="both"/>
        <w:rPr>
          <w:rFonts w:cs="Times New Roman"/>
        </w:rPr>
      </w:pPr>
      <w:r>
        <w:rPr>
          <w:rFonts w:cs="Times New Roman"/>
        </w:rPr>
        <w:t>In caso di ex aequo, soltanto per il primo posto (parità di penalità e tempo), uno spareggio a tempo è obbligatorio sullo stesso o su percorso ridotto, fino ad un minimo di sei ostacoli le cui dimensioni non devono essere variate. Lo spareggio può non essere effettuato qualora i concorrenti concordino di non disputarlo.</w:t>
      </w:r>
    </w:p>
    <w:p w:rsidR="001804C5" w:rsidRDefault="001804C5">
      <w:pPr>
        <w:jc w:val="both"/>
        <w:rPr>
          <w:rFonts w:cs="Times New Roman"/>
          <w:lang w:val="en-US"/>
        </w:rPr>
      </w:pPr>
    </w:p>
    <w:p w:rsidR="001804C5" w:rsidRDefault="001804C5">
      <w:pPr>
        <w:jc w:val="both"/>
        <w:rPr>
          <w:rFonts w:cs="Times New Roman"/>
          <w:sz w:val="24"/>
          <w:szCs w:val="24"/>
        </w:rPr>
      </w:pPr>
    </w:p>
    <w:p w:rsidR="001804C5" w:rsidRDefault="001804C5">
      <w:pPr>
        <w:jc w:val="center"/>
        <w:rPr>
          <w:rFonts w:cs="Times New Roman"/>
          <w:sz w:val="24"/>
          <w:szCs w:val="24"/>
        </w:rPr>
      </w:pPr>
    </w:p>
    <w:p w:rsidR="001804C5" w:rsidRDefault="001804C5">
      <w:pPr>
        <w:jc w:val="center"/>
        <w:rPr>
          <w:rFonts w:ascii="Elephant" w:hAnsi="Elephant" w:cs="Times New Roman"/>
          <w:sz w:val="32"/>
          <w:szCs w:val="32"/>
        </w:rPr>
      </w:pPr>
    </w:p>
    <w:p w:rsidR="001804C5" w:rsidRDefault="001804C5">
      <w:pPr>
        <w:jc w:val="center"/>
        <w:rPr>
          <w:rFonts w:ascii="Elephant" w:hAnsi="Elephant" w:cs="Times New Roman"/>
          <w:sz w:val="32"/>
          <w:szCs w:val="32"/>
        </w:rPr>
      </w:pPr>
    </w:p>
    <w:p w:rsidR="001804C5" w:rsidRDefault="001804C5">
      <w:pPr>
        <w:jc w:val="center"/>
        <w:rPr>
          <w:rFonts w:ascii="Elephant" w:hAnsi="Elephant" w:cs="Times New Roman"/>
          <w:sz w:val="32"/>
          <w:szCs w:val="32"/>
        </w:rPr>
      </w:pPr>
    </w:p>
    <w:p w:rsidR="001804C5" w:rsidRDefault="001804C5">
      <w:pPr>
        <w:jc w:val="center"/>
        <w:rPr>
          <w:rFonts w:ascii="Elephant" w:hAnsi="Elephant" w:cs="Times New Roman"/>
          <w:sz w:val="32"/>
          <w:szCs w:val="32"/>
        </w:rPr>
      </w:pPr>
    </w:p>
    <w:p w:rsidR="001804C5" w:rsidRDefault="001804C5" w:rsidP="00A67F9E">
      <w:pPr>
        <w:rPr>
          <w:rFonts w:ascii="Elephant" w:hAnsi="Elephant" w:cs="Times New Roman"/>
          <w:sz w:val="32"/>
          <w:szCs w:val="32"/>
        </w:rPr>
      </w:pPr>
    </w:p>
    <w:p w:rsidR="002C10FB" w:rsidRDefault="002C10FB" w:rsidP="00C65404">
      <w:pPr>
        <w:jc w:val="center"/>
        <w:rPr>
          <w:rFonts w:ascii="Elephant" w:hAnsi="Elephant" w:cs="Times New Roman"/>
          <w:b/>
          <w:bCs/>
          <w:sz w:val="32"/>
          <w:szCs w:val="32"/>
        </w:rPr>
      </w:pPr>
      <w:r w:rsidRPr="00C65404">
        <w:rPr>
          <w:rFonts w:ascii="Elephant" w:hAnsi="Elephant" w:cs="Times New Roman"/>
          <w:b/>
          <w:bCs/>
          <w:sz w:val="32"/>
          <w:szCs w:val="32"/>
        </w:rPr>
        <w:t>CAMPIONATO</w:t>
      </w:r>
    </w:p>
    <w:p w:rsidR="00FF2FA0" w:rsidRDefault="00705F8D" w:rsidP="00597BBE">
      <w:pPr>
        <w:rPr>
          <w:rFonts w:ascii="Elephant" w:hAnsi="Elephant" w:cs="Times New Roman"/>
          <w:sz w:val="32"/>
          <w:szCs w:val="32"/>
        </w:rPr>
      </w:pPr>
      <w:r>
        <w:rPr>
          <w:rFonts w:ascii="Elephant" w:hAnsi="Elephant" w:cs="Times New Roman"/>
          <w:sz w:val="32"/>
          <w:szCs w:val="32"/>
        </w:rPr>
        <w:t xml:space="preserve">Per poter prendere parte al campionato si </w:t>
      </w:r>
      <w:r w:rsidR="00C23132">
        <w:rPr>
          <w:rFonts w:ascii="Elephant" w:hAnsi="Elephant" w:cs="Times New Roman"/>
          <w:sz w:val="32"/>
          <w:szCs w:val="32"/>
        </w:rPr>
        <w:t>necessita di</w:t>
      </w:r>
      <w:r>
        <w:rPr>
          <w:rFonts w:ascii="Elephant" w:hAnsi="Elephant" w:cs="Times New Roman"/>
          <w:sz w:val="32"/>
          <w:szCs w:val="32"/>
        </w:rPr>
        <w:t>:</w:t>
      </w:r>
    </w:p>
    <w:p w:rsidR="00705F8D" w:rsidRDefault="00C23132" w:rsidP="00705F8D">
      <w:pPr>
        <w:pStyle w:val="Paragrafoelenco"/>
        <w:numPr>
          <w:ilvl w:val="0"/>
          <w:numId w:val="12"/>
        </w:numPr>
        <w:rPr>
          <w:rFonts w:ascii="Elephant" w:hAnsi="Elephant" w:cs="Times New Roman"/>
          <w:sz w:val="32"/>
          <w:szCs w:val="32"/>
        </w:rPr>
      </w:pPr>
      <w:r>
        <w:rPr>
          <w:rFonts w:ascii="Elephant" w:hAnsi="Elephant" w:cs="Times New Roman"/>
          <w:sz w:val="32"/>
          <w:szCs w:val="32"/>
        </w:rPr>
        <w:t>Iscrizione al campionato</w:t>
      </w:r>
    </w:p>
    <w:p w:rsidR="00C23132" w:rsidRDefault="00A26826" w:rsidP="00705F8D">
      <w:pPr>
        <w:pStyle w:val="Paragrafoelenco"/>
        <w:numPr>
          <w:ilvl w:val="0"/>
          <w:numId w:val="12"/>
        </w:numPr>
        <w:rPr>
          <w:rFonts w:ascii="Elephant" w:hAnsi="Elephant" w:cs="Times New Roman"/>
          <w:sz w:val="32"/>
          <w:szCs w:val="32"/>
        </w:rPr>
      </w:pPr>
      <w:r>
        <w:rPr>
          <w:rFonts w:ascii="Elephant" w:hAnsi="Elephant" w:cs="Times New Roman"/>
          <w:sz w:val="32"/>
          <w:szCs w:val="32"/>
        </w:rPr>
        <w:t>Almeno 2</w:t>
      </w:r>
      <w:r w:rsidR="002A5470">
        <w:rPr>
          <w:rFonts w:ascii="Elephant" w:hAnsi="Elephant" w:cs="Times New Roman"/>
          <w:sz w:val="32"/>
          <w:szCs w:val="32"/>
        </w:rPr>
        <w:t xml:space="preserve"> presenze in campionato</w:t>
      </w:r>
    </w:p>
    <w:p w:rsidR="00011D3D" w:rsidRPr="00A26826" w:rsidRDefault="005036AA" w:rsidP="00A26826">
      <w:pPr>
        <w:pStyle w:val="Paragrafoelenco"/>
        <w:numPr>
          <w:ilvl w:val="0"/>
          <w:numId w:val="12"/>
        </w:numPr>
        <w:rPr>
          <w:rFonts w:ascii="Elephant" w:hAnsi="Elephant" w:cs="Times New Roman"/>
          <w:sz w:val="32"/>
          <w:szCs w:val="32"/>
        </w:rPr>
      </w:pPr>
      <w:r>
        <w:rPr>
          <w:rFonts w:ascii="Elephant" w:hAnsi="Elephant" w:cs="Times New Roman"/>
          <w:sz w:val="32"/>
          <w:szCs w:val="32"/>
        </w:rPr>
        <w:t>Effettuare l’iscrizi</w:t>
      </w:r>
      <w:r w:rsidR="00A26826">
        <w:rPr>
          <w:rFonts w:ascii="Elephant" w:hAnsi="Elephant" w:cs="Times New Roman"/>
          <w:sz w:val="32"/>
          <w:szCs w:val="32"/>
        </w:rPr>
        <w:t>one al campionato entro la seconda</w:t>
      </w:r>
      <w:r>
        <w:rPr>
          <w:rFonts w:ascii="Elephant" w:hAnsi="Elephant" w:cs="Times New Roman"/>
          <w:sz w:val="32"/>
          <w:szCs w:val="32"/>
        </w:rPr>
        <w:t xml:space="preserve"> tappa.</w:t>
      </w:r>
      <w:r w:rsidR="00253C9C">
        <w:rPr>
          <w:rFonts w:ascii="Elephant" w:hAnsi="Elephant" w:cs="Times New Roman"/>
          <w:sz w:val="32"/>
          <w:szCs w:val="32"/>
        </w:rPr>
        <w:t xml:space="preserve"> Ai fini della classifica verranno presi considerazioni risultati conseguiti dopo l'iscrizione al campionato.</w:t>
      </w:r>
    </w:p>
    <w:p w:rsidR="009D451B" w:rsidRPr="00A26826" w:rsidRDefault="009D451B" w:rsidP="00150D45">
      <w:pPr>
        <w:spacing w:before="200" w:line="216" w:lineRule="auto"/>
        <w:rPr>
          <w:sz w:val="24"/>
          <w:szCs w:val="24"/>
        </w:rPr>
      </w:pPr>
    </w:p>
    <w:p w:rsidR="00E84238" w:rsidRPr="00FE0813" w:rsidRDefault="00E84238" w:rsidP="00150D45">
      <w:pPr>
        <w:spacing w:line="216" w:lineRule="auto"/>
        <w:rPr>
          <w:rFonts w:asciiTheme="majorHAnsi" w:eastAsiaTheme="majorEastAsia" w:hAnsi="Cambria" w:cstheme="majorBidi"/>
          <w:color w:val="000000" w:themeColor="text1"/>
          <w:kern w:val="24"/>
        </w:rPr>
      </w:pPr>
    </w:p>
    <w:p w:rsidR="00E84238" w:rsidRPr="00FE0813" w:rsidRDefault="00E84238" w:rsidP="00150D45">
      <w:pPr>
        <w:spacing w:line="216" w:lineRule="auto"/>
        <w:rPr>
          <w:rFonts w:asciiTheme="majorHAnsi" w:eastAsiaTheme="majorEastAsia" w:hAnsi="Cambria" w:cstheme="majorBidi"/>
          <w:color w:val="000000" w:themeColor="text1"/>
          <w:kern w:val="24"/>
        </w:rPr>
      </w:pPr>
    </w:p>
    <w:p w:rsidR="00E84238" w:rsidRPr="00FE0813" w:rsidRDefault="00E84238" w:rsidP="00150D45">
      <w:pPr>
        <w:spacing w:line="216" w:lineRule="auto"/>
        <w:rPr>
          <w:rFonts w:asciiTheme="majorHAnsi" w:eastAsiaTheme="majorEastAsia" w:hAnsi="Cambria" w:cstheme="majorBidi"/>
          <w:color w:val="000000" w:themeColor="text1"/>
          <w:kern w:val="24"/>
        </w:rPr>
      </w:pPr>
    </w:p>
    <w:p w:rsidR="00206DC0" w:rsidRPr="00FE0813" w:rsidRDefault="00206DC0" w:rsidP="00150D45">
      <w:pPr>
        <w:spacing w:line="216" w:lineRule="auto"/>
        <w:rPr>
          <w:rFonts w:asciiTheme="majorHAnsi" w:eastAsiaTheme="majorEastAsia" w:hAnsi="Cambria" w:cstheme="majorBidi"/>
          <w:color w:val="000000" w:themeColor="text1"/>
          <w:kern w:val="24"/>
        </w:rPr>
      </w:pPr>
    </w:p>
    <w:p w:rsidR="00206DC0" w:rsidRPr="00FE0813" w:rsidRDefault="00206DC0" w:rsidP="00150D45">
      <w:pPr>
        <w:spacing w:line="216" w:lineRule="auto"/>
      </w:pPr>
    </w:p>
    <w:p w:rsidR="00CC00CC" w:rsidRPr="00FE0813" w:rsidRDefault="00CC00CC" w:rsidP="00150D45">
      <w:pPr>
        <w:jc w:val="both"/>
        <w:rPr>
          <w:rFonts w:cs="Times New Roman"/>
        </w:rPr>
      </w:pPr>
    </w:p>
    <w:p w:rsidR="001804C5" w:rsidRPr="00FE0813" w:rsidRDefault="001804C5">
      <w:pPr>
        <w:jc w:val="both"/>
        <w:rPr>
          <w:rFonts w:cs="Times New Roman"/>
        </w:rPr>
      </w:pPr>
    </w:p>
    <w:p w:rsidR="001804C5" w:rsidRPr="00FE0813" w:rsidRDefault="001804C5">
      <w:pPr>
        <w:jc w:val="both"/>
      </w:pPr>
    </w:p>
    <w:p w:rsidR="001804C5" w:rsidRPr="00FE0813" w:rsidRDefault="001804C5">
      <w:pPr>
        <w:jc w:val="both"/>
      </w:pPr>
    </w:p>
    <w:p w:rsidR="001804C5" w:rsidRDefault="001804C5">
      <w:pPr>
        <w:jc w:val="both"/>
      </w:pPr>
    </w:p>
    <w:p w:rsidR="001804C5" w:rsidRDefault="00D20B05">
      <w:pPr>
        <w:jc w:val="both"/>
      </w:pPr>
      <w: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577"/>
        <w:gridCol w:w="4577"/>
      </w:tblGrid>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Pr="007B2C9F" w:rsidRDefault="007B2C9F">
            <w:pPr>
              <w:autoSpaceDE w:val="0"/>
              <w:autoSpaceDN w:val="0"/>
              <w:adjustRightInd w:val="0"/>
              <w:spacing w:after="0" w:line="240" w:lineRule="auto"/>
              <w:rPr>
                <w:rFonts w:ascii="Times New Roman" w:hAnsi="Times New Roman" w:cs="Times New Roman"/>
                <w:b/>
                <w:color w:val="000000"/>
                <w:sz w:val="28"/>
                <w:szCs w:val="23"/>
              </w:rPr>
            </w:pPr>
            <w:r w:rsidRPr="007B2C9F">
              <w:rPr>
                <w:rFonts w:ascii="Times New Roman" w:hAnsi="Times New Roman" w:cs="Times New Roman"/>
                <w:b/>
                <w:color w:val="000000"/>
                <w:sz w:val="28"/>
                <w:szCs w:val="23"/>
              </w:rPr>
              <w:lastRenderedPageBreak/>
              <w:t>Costi campionato :</w:t>
            </w:r>
          </w:p>
          <w:p w:rsidR="007B2C9F" w:rsidRPr="007B2C9F" w:rsidRDefault="007B2C9F" w:rsidP="007B2C9F">
            <w:pPr>
              <w:pStyle w:val="Paragrafoelenco"/>
              <w:numPr>
                <w:ilvl w:val="0"/>
                <w:numId w:val="13"/>
              </w:numPr>
              <w:autoSpaceDE w:val="0"/>
              <w:autoSpaceDN w:val="0"/>
              <w:adjustRightInd w:val="0"/>
              <w:spacing w:after="0" w:line="240" w:lineRule="auto"/>
              <w:rPr>
                <w:rFonts w:ascii="Times New Roman" w:hAnsi="Times New Roman" w:cs="Times New Roman"/>
                <w:b/>
                <w:color w:val="000000"/>
                <w:sz w:val="28"/>
                <w:szCs w:val="23"/>
              </w:rPr>
            </w:pPr>
            <w:r w:rsidRPr="007B2C9F">
              <w:rPr>
                <w:rFonts w:ascii="Times New Roman" w:hAnsi="Times New Roman" w:cs="Times New Roman"/>
                <w:b/>
                <w:color w:val="000000"/>
                <w:sz w:val="28"/>
                <w:szCs w:val="23"/>
              </w:rPr>
              <w:t>Tappa di giornata dalle barriere a terra alle H40                   € 15</w:t>
            </w:r>
          </w:p>
          <w:p w:rsidR="007B2C9F" w:rsidRPr="007B2C9F" w:rsidRDefault="007B2C9F" w:rsidP="007B2C9F">
            <w:pPr>
              <w:pStyle w:val="Paragrafoelenco"/>
              <w:numPr>
                <w:ilvl w:val="0"/>
                <w:numId w:val="13"/>
              </w:numPr>
              <w:autoSpaceDE w:val="0"/>
              <w:autoSpaceDN w:val="0"/>
              <w:adjustRightInd w:val="0"/>
              <w:spacing w:after="0" w:line="240" w:lineRule="auto"/>
              <w:rPr>
                <w:rFonts w:ascii="Times New Roman" w:hAnsi="Times New Roman" w:cs="Times New Roman"/>
                <w:b/>
                <w:color w:val="000000"/>
                <w:sz w:val="28"/>
                <w:szCs w:val="23"/>
              </w:rPr>
            </w:pPr>
            <w:r w:rsidRPr="007B2C9F">
              <w:rPr>
                <w:rFonts w:ascii="Times New Roman" w:hAnsi="Times New Roman" w:cs="Times New Roman"/>
                <w:b/>
                <w:color w:val="000000"/>
                <w:sz w:val="28"/>
                <w:szCs w:val="23"/>
              </w:rPr>
              <w:t xml:space="preserve"> Dall H60 alla H100     € 20</w:t>
            </w:r>
          </w:p>
          <w:p w:rsidR="007B2C9F" w:rsidRPr="007B2C9F" w:rsidRDefault="007B2C9F" w:rsidP="007B2C9F">
            <w:pPr>
              <w:pStyle w:val="Paragrafoelenco"/>
              <w:numPr>
                <w:ilvl w:val="0"/>
                <w:numId w:val="13"/>
              </w:numPr>
              <w:autoSpaceDE w:val="0"/>
              <w:autoSpaceDN w:val="0"/>
              <w:adjustRightInd w:val="0"/>
              <w:spacing w:after="0" w:line="240" w:lineRule="auto"/>
              <w:rPr>
                <w:rFonts w:ascii="Times New Roman" w:hAnsi="Times New Roman" w:cs="Times New Roman"/>
                <w:b/>
                <w:color w:val="000000"/>
                <w:sz w:val="28"/>
                <w:szCs w:val="23"/>
              </w:rPr>
            </w:pPr>
            <w:r w:rsidRPr="007B2C9F">
              <w:rPr>
                <w:rFonts w:ascii="Times New Roman" w:hAnsi="Times New Roman" w:cs="Times New Roman"/>
                <w:b/>
                <w:color w:val="000000"/>
                <w:sz w:val="28"/>
                <w:szCs w:val="23"/>
              </w:rPr>
              <w:t xml:space="preserve">CAT 110 € 25 </w:t>
            </w:r>
          </w:p>
          <w:p w:rsidR="007B2C9F" w:rsidRPr="007B2C9F" w:rsidRDefault="007B2C9F" w:rsidP="007B2C9F">
            <w:pPr>
              <w:pStyle w:val="Paragrafoelenco"/>
              <w:numPr>
                <w:ilvl w:val="0"/>
                <w:numId w:val="13"/>
              </w:numPr>
              <w:autoSpaceDE w:val="0"/>
              <w:autoSpaceDN w:val="0"/>
              <w:adjustRightInd w:val="0"/>
              <w:spacing w:after="0" w:line="240" w:lineRule="auto"/>
              <w:rPr>
                <w:rFonts w:ascii="Times New Roman" w:hAnsi="Times New Roman" w:cs="Times New Roman"/>
                <w:b/>
                <w:color w:val="000000"/>
                <w:sz w:val="28"/>
                <w:szCs w:val="23"/>
              </w:rPr>
            </w:pPr>
            <w:r w:rsidRPr="007B2C9F">
              <w:rPr>
                <w:rFonts w:ascii="Times New Roman" w:hAnsi="Times New Roman" w:cs="Times New Roman"/>
                <w:b/>
                <w:color w:val="000000"/>
                <w:sz w:val="28"/>
                <w:szCs w:val="23"/>
              </w:rPr>
              <w:t>CAT h 70 A SQUADRE € 40</w:t>
            </w:r>
          </w:p>
          <w:p w:rsidR="007B2C9F" w:rsidRPr="007B2C9F" w:rsidRDefault="007B2C9F" w:rsidP="007B2C9F">
            <w:pPr>
              <w:autoSpaceDE w:val="0"/>
              <w:autoSpaceDN w:val="0"/>
              <w:adjustRightInd w:val="0"/>
              <w:spacing w:after="0" w:line="240" w:lineRule="auto"/>
              <w:rPr>
                <w:rFonts w:ascii="Times New Roman" w:hAnsi="Times New Roman" w:cs="Times New Roman"/>
                <w:b/>
                <w:color w:val="000000"/>
                <w:sz w:val="28"/>
                <w:szCs w:val="23"/>
              </w:rPr>
            </w:pPr>
          </w:p>
          <w:p w:rsidR="007B2C9F" w:rsidRPr="007B2C9F" w:rsidRDefault="007B2C9F" w:rsidP="007B2C9F">
            <w:pPr>
              <w:autoSpaceDE w:val="0"/>
              <w:autoSpaceDN w:val="0"/>
              <w:adjustRightInd w:val="0"/>
              <w:spacing w:after="0" w:line="240" w:lineRule="auto"/>
              <w:rPr>
                <w:rFonts w:ascii="Times New Roman" w:hAnsi="Times New Roman" w:cs="Times New Roman"/>
                <w:color w:val="000000"/>
                <w:sz w:val="23"/>
                <w:szCs w:val="23"/>
              </w:rPr>
            </w:pPr>
            <w:r w:rsidRPr="007B2C9F">
              <w:rPr>
                <w:rFonts w:ascii="Times New Roman" w:hAnsi="Times New Roman" w:cs="Times New Roman"/>
                <w:b/>
                <w:color w:val="000000"/>
                <w:sz w:val="28"/>
                <w:szCs w:val="23"/>
              </w:rPr>
              <w:t xml:space="preserve">Costi dei box € 25 compreso di truciolo                                                                                                  </w:t>
            </w: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bookmarkStart w:id="0" w:name="_GoBack"/>
            <w:bookmarkEnd w:id="0"/>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296"/>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r w:rsidR="001804C5">
        <w:trPr>
          <w:trHeight w:val="157"/>
        </w:trPr>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c>
          <w:tcPr>
            <w:tcW w:w="4577" w:type="dxa"/>
          </w:tcPr>
          <w:p w:rsidR="001804C5" w:rsidRDefault="001804C5">
            <w:pPr>
              <w:autoSpaceDE w:val="0"/>
              <w:autoSpaceDN w:val="0"/>
              <w:adjustRightInd w:val="0"/>
              <w:spacing w:after="0" w:line="240" w:lineRule="auto"/>
              <w:rPr>
                <w:rFonts w:ascii="Times New Roman" w:hAnsi="Times New Roman" w:cs="Times New Roman"/>
                <w:color w:val="000000"/>
                <w:sz w:val="23"/>
                <w:szCs w:val="23"/>
              </w:rPr>
            </w:pPr>
          </w:p>
        </w:tc>
      </w:tr>
    </w:tbl>
    <w:p w:rsidR="001804C5" w:rsidRDefault="001804C5">
      <w:pPr>
        <w:jc w:val="both"/>
      </w:pPr>
    </w:p>
    <w:p w:rsidR="001804C5" w:rsidRDefault="001804C5">
      <w:pPr>
        <w:jc w:val="both"/>
        <w:rPr>
          <w:rFonts w:ascii="Elephant" w:hAnsi="Elephant"/>
          <w:sz w:val="28"/>
          <w:szCs w:val="28"/>
        </w:rPr>
      </w:pPr>
    </w:p>
    <w:p w:rsidR="001804C5" w:rsidRDefault="001804C5">
      <w:pPr>
        <w:jc w:val="both"/>
        <w:rPr>
          <w:rFonts w:ascii="Elephant" w:hAnsi="Elephant"/>
          <w:sz w:val="28"/>
          <w:szCs w:val="28"/>
        </w:rPr>
      </w:pPr>
    </w:p>
    <w:p w:rsidR="001804C5" w:rsidRDefault="001804C5">
      <w:pPr>
        <w:jc w:val="both"/>
        <w:rPr>
          <w:rFonts w:ascii="Elephant" w:hAnsi="Elephant"/>
          <w:sz w:val="28"/>
          <w:szCs w:val="28"/>
        </w:rPr>
      </w:pPr>
    </w:p>
    <w:p w:rsidR="001804C5" w:rsidRDefault="001804C5">
      <w:pPr>
        <w:jc w:val="both"/>
        <w:rPr>
          <w:rFonts w:ascii="Elephant" w:hAnsi="Elephant"/>
          <w:sz w:val="28"/>
          <w:szCs w:val="28"/>
        </w:rPr>
      </w:pPr>
    </w:p>
    <w:p w:rsidR="001804C5" w:rsidRDefault="001804C5">
      <w:pPr>
        <w:jc w:val="both"/>
      </w:pPr>
    </w:p>
    <w:p w:rsidR="001804C5" w:rsidRDefault="001804C5">
      <w:pPr>
        <w:jc w:val="both"/>
        <w:rPr>
          <w:rFonts w:ascii="Elephant" w:hAnsi="Elephant"/>
          <w:b/>
        </w:rPr>
      </w:pPr>
    </w:p>
    <w:p w:rsidR="001804C5" w:rsidRDefault="001804C5">
      <w:pPr>
        <w:jc w:val="both"/>
        <w:rPr>
          <w:sz w:val="32"/>
          <w:szCs w:val="32"/>
        </w:rPr>
      </w:pPr>
    </w:p>
    <w:p w:rsidR="001804C5" w:rsidRDefault="001804C5">
      <w:pPr>
        <w:jc w:val="both"/>
        <w:rPr>
          <w:sz w:val="32"/>
          <w:szCs w:val="32"/>
        </w:rPr>
      </w:pPr>
    </w:p>
    <w:p w:rsidR="001804C5" w:rsidRDefault="001804C5">
      <w:pPr>
        <w:jc w:val="both"/>
        <w:rPr>
          <w:sz w:val="32"/>
          <w:szCs w:val="32"/>
        </w:rPr>
      </w:pPr>
    </w:p>
    <w:p w:rsidR="001804C5" w:rsidRDefault="001804C5">
      <w:pPr>
        <w:jc w:val="both"/>
        <w:rPr>
          <w:sz w:val="28"/>
          <w:szCs w:val="28"/>
        </w:rPr>
      </w:pPr>
    </w:p>
    <w:p w:rsidR="001804C5" w:rsidRDefault="001804C5">
      <w:pPr>
        <w:jc w:val="both"/>
        <w:rPr>
          <w:rFonts w:ascii="Elephant" w:hAnsi="Elephant"/>
          <w:sz w:val="32"/>
          <w:szCs w:val="32"/>
        </w:rPr>
      </w:pPr>
    </w:p>
    <w:sectPr w:rsidR="001804C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D98" w:rsidRDefault="009D3D98">
      <w:pPr>
        <w:spacing w:after="0" w:line="240" w:lineRule="auto"/>
      </w:pPr>
      <w:r>
        <w:separator/>
      </w:r>
    </w:p>
  </w:endnote>
  <w:endnote w:type="continuationSeparator" w:id="0">
    <w:p w:rsidR="009D3D98" w:rsidRDefault="009D3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lephant">
    <w:altName w:val="Cambria"/>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4C5" w:rsidRDefault="00D20B05">
    <w:pPr>
      <w:rPr>
        <w:rFonts w:ascii="Cambria" w:eastAsia="SimSun" w:hAnsi="Cambria"/>
      </w:rPr>
    </w:pPr>
    <w:r>
      <w:rPr>
        <w:rFonts w:ascii="Cambria" w:eastAsia="SimSun" w:hAnsi="Cambria"/>
        <w:noProof/>
        <w:lang w:eastAsia="it-IT"/>
      </w:rPr>
      <mc:AlternateContent>
        <mc:Choice Requires="wps">
          <w:drawing>
            <wp:anchor distT="0" distB="0" distL="0" distR="0" simplePos="0" relativeHeight="2" behindDoc="0" locked="0" layoutInCell="1" allowOverlap="1">
              <wp:simplePos x="0" y="0"/>
              <wp:positionH relativeFrom="margin">
                <wp:align>center</wp:align>
              </wp:positionH>
              <wp:positionV relativeFrom="bottomMargin">
                <wp:align>center</wp:align>
              </wp:positionV>
              <wp:extent cx="626745" cy="626745"/>
              <wp:effectExtent l="0" t="0" r="0" b="0"/>
              <wp:wrapNone/>
              <wp:docPr id="11" name="40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 cy="626745"/>
                      </a:xfrm>
                      <a:prstGeom prst="ellipse">
                        <a:avLst/>
                      </a:pr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804C5" w:rsidRDefault="00D20B05">
                          <w:pPr>
                            <w:pStyle w:val="Pidipagina"/>
                            <w:jc w:val="center"/>
                            <w:rPr>
                              <w:b/>
                              <w:color w:val="FFFFFF"/>
                              <w:sz w:val="32"/>
                              <w:szCs w:val="32"/>
                            </w:rPr>
                          </w:pPr>
                          <w:r>
                            <w:fldChar w:fldCharType="begin"/>
                          </w:r>
                          <w:r>
                            <w:instrText xml:space="preserve"> PAGE    \* MERGEFORMAT </w:instrText>
                          </w:r>
                          <w:r>
                            <w:fldChar w:fldCharType="separate"/>
                          </w:r>
                          <w:r w:rsidR="007B2C9F" w:rsidRPr="007B2C9F">
                            <w:rPr>
                              <w:b/>
                              <w:noProof/>
                              <w:color w:val="FFFFFF"/>
                              <w:sz w:val="32"/>
                              <w:szCs w:val="32"/>
                            </w:rPr>
                            <w:t>17</w:t>
                          </w:r>
                          <w: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4097" o:spid="_x0000_s1028" style="position:absolute;margin-left:0;margin-top:0;width:49.35pt;height:49.35pt;z-index:2;visibility:visible;mso-wrap-style:square;mso-width-percent:0;mso-height-percent:0;mso-wrap-distance-left:0;mso-wrap-distance-top:0;mso-wrap-distance-right:0;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" fillcolor="#365f91" stroked="f">
              <v:path arrowok="t"/>
              <v:textbox>
                <w:txbxContent>
                  <w:p w:rsidR="001804C5" w:rsidRDefault="00D20B05">
                    <w:pPr>
                      <w:pStyle w:val="Pidipagina"/>
                      <w:jc w:val="center"/>
                      <w:rPr>
                        <w:b/>
                        <w:color w:val="FFFFFF"/>
                        <w:sz w:val="32"/>
                        <w:szCs w:val="32"/>
                      </w:rPr>
                    </w:pPr>
                    <w:r>
                      <w:fldChar w:fldCharType="begin"/>
                    </w:r>
                    <w:r>
                      <w:instrText xml:space="preserve"> PAGE    \* MERGEFORMAT </w:instrText>
                    </w:r>
                    <w:r>
                      <w:fldChar w:fldCharType="separate"/>
                    </w:r>
                    <w:r w:rsidR="007B2C9F" w:rsidRPr="007B2C9F">
                      <w:rPr>
                        <w:b/>
                        <w:noProof/>
                        <w:color w:val="FFFFFF"/>
                        <w:sz w:val="32"/>
                        <w:szCs w:val="32"/>
                      </w:rPr>
                      <w:t>17</w:t>
                    </w:r>
                    <w:r>
                      <w:fldChar w:fldCharType="end"/>
                    </w:r>
                  </w:p>
                </w:txbxContent>
              </v:textbox>
              <w10:wrap anchorx="margin" anchory="margin"/>
            </v:oval>
          </w:pict>
        </mc:Fallback>
      </mc:AlternateContent>
    </w:r>
  </w:p>
  <w:p w:rsidR="001804C5" w:rsidRDefault="001804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D98" w:rsidRDefault="009D3D98">
      <w:pPr>
        <w:spacing w:after="0" w:line="240" w:lineRule="auto"/>
      </w:pPr>
      <w:r>
        <w:separator/>
      </w:r>
    </w:p>
  </w:footnote>
  <w:footnote w:type="continuationSeparator" w:id="0">
    <w:p w:rsidR="009D3D98" w:rsidRDefault="009D3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8E89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793EDD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C23A0B"/>
    <w:multiLevelType w:val="hybridMultilevel"/>
    <w:tmpl w:val="F6A01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4D45FD"/>
    <w:multiLevelType w:val="hybridMultilevel"/>
    <w:tmpl w:val="4BE876E0"/>
    <w:lvl w:ilvl="0" w:tplc="EFEE41E4">
      <w:start w:val="1"/>
      <w:numFmt w:val="bullet"/>
      <w:lvlText w:val="-"/>
      <w:lvlJc w:val="left"/>
      <w:pPr>
        <w:ind w:left="720" w:hanging="360"/>
      </w:pPr>
      <w:rPr>
        <w:rFonts w:ascii="Calibri" w:eastAsia="Calibri" w:hAnsi="Calibri" w:cs="SimSu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CD3A07"/>
    <w:multiLevelType w:val="hybridMultilevel"/>
    <w:tmpl w:val="97029920"/>
    <w:lvl w:ilvl="0" w:tplc="689C899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75231"/>
    <w:multiLevelType w:val="hybridMultilevel"/>
    <w:tmpl w:val="EE9C7F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ED49FB"/>
    <w:multiLevelType w:val="hybridMultilevel"/>
    <w:tmpl w:val="E0DC0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29223B"/>
    <w:multiLevelType w:val="hybridMultilevel"/>
    <w:tmpl w:val="A8C04E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D907BA"/>
    <w:multiLevelType w:val="hybridMultilevel"/>
    <w:tmpl w:val="30A82A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B5453D"/>
    <w:multiLevelType w:val="hybridMultilevel"/>
    <w:tmpl w:val="86562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2754B6"/>
    <w:multiLevelType w:val="hybridMultilevel"/>
    <w:tmpl w:val="0E621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0C129A"/>
    <w:multiLevelType w:val="hybridMultilevel"/>
    <w:tmpl w:val="865CD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9D17A4"/>
    <w:multiLevelType w:val="hybridMultilevel"/>
    <w:tmpl w:val="5BA89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9"/>
  </w:num>
  <w:num w:numId="5">
    <w:abstractNumId w:val="12"/>
  </w:num>
  <w:num w:numId="6">
    <w:abstractNumId w:val="8"/>
  </w:num>
  <w:num w:numId="7">
    <w:abstractNumId w:val="7"/>
  </w:num>
  <w:num w:numId="8">
    <w:abstractNumId w:val="2"/>
  </w:num>
  <w:num w:numId="9">
    <w:abstractNumId w:val="10"/>
  </w:num>
  <w:num w:numId="10">
    <w:abstractNumId w:val="5"/>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C5"/>
    <w:rsid w:val="00002F5B"/>
    <w:rsid w:val="00011D3D"/>
    <w:rsid w:val="0006747A"/>
    <w:rsid w:val="000A776F"/>
    <w:rsid w:val="000D2434"/>
    <w:rsid w:val="000F2DAC"/>
    <w:rsid w:val="0010005F"/>
    <w:rsid w:val="00111448"/>
    <w:rsid w:val="001378D1"/>
    <w:rsid w:val="0014130B"/>
    <w:rsid w:val="00156E3E"/>
    <w:rsid w:val="00173890"/>
    <w:rsid w:val="001804C5"/>
    <w:rsid w:val="001805E0"/>
    <w:rsid w:val="001825E3"/>
    <w:rsid w:val="001A33B4"/>
    <w:rsid w:val="001E57AD"/>
    <w:rsid w:val="00206DC0"/>
    <w:rsid w:val="0021294F"/>
    <w:rsid w:val="00234838"/>
    <w:rsid w:val="00253C9C"/>
    <w:rsid w:val="00254A10"/>
    <w:rsid w:val="00262D8B"/>
    <w:rsid w:val="002763B3"/>
    <w:rsid w:val="002776A3"/>
    <w:rsid w:val="0029174E"/>
    <w:rsid w:val="002A31A5"/>
    <w:rsid w:val="002A5470"/>
    <w:rsid w:val="002C10FB"/>
    <w:rsid w:val="002E4FED"/>
    <w:rsid w:val="0031225E"/>
    <w:rsid w:val="00326CFB"/>
    <w:rsid w:val="00351726"/>
    <w:rsid w:val="003A5DD6"/>
    <w:rsid w:val="003A6806"/>
    <w:rsid w:val="003B4CCD"/>
    <w:rsid w:val="003D1E8F"/>
    <w:rsid w:val="00406C71"/>
    <w:rsid w:val="004319FB"/>
    <w:rsid w:val="004325DF"/>
    <w:rsid w:val="00446ACC"/>
    <w:rsid w:val="00492928"/>
    <w:rsid w:val="00493BD1"/>
    <w:rsid w:val="004A452B"/>
    <w:rsid w:val="004D7FF2"/>
    <w:rsid w:val="004E1FD0"/>
    <w:rsid w:val="004E29A2"/>
    <w:rsid w:val="004E3FBD"/>
    <w:rsid w:val="00500BCE"/>
    <w:rsid w:val="005036AA"/>
    <w:rsid w:val="00504977"/>
    <w:rsid w:val="005158D4"/>
    <w:rsid w:val="00521884"/>
    <w:rsid w:val="0053083E"/>
    <w:rsid w:val="00534865"/>
    <w:rsid w:val="00564784"/>
    <w:rsid w:val="00572191"/>
    <w:rsid w:val="005724ED"/>
    <w:rsid w:val="005912DF"/>
    <w:rsid w:val="00597BBE"/>
    <w:rsid w:val="005A17D3"/>
    <w:rsid w:val="005A294C"/>
    <w:rsid w:val="005A7871"/>
    <w:rsid w:val="005B3237"/>
    <w:rsid w:val="005C12B4"/>
    <w:rsid w:val="005E4F97"/>
    <w:rsid w:val="005E7078"/>
    <w:rsid w:val="006157B9"/>
    <w:rsid w:val="006426EF"/>
    <w:rsid w:val="00646AA4"/>
    <w:rsid w:val="006757F4"/>
    <w:rsid w:val="00690D0F"/>
    <w:rsid w:val="00695E2C"/>
    <w:rsid w:val="006B68CD"/>
    <w:rsid w:val="006F282B"/>
    <w:rsid w:val="00704E89"/>
    <w:rsid w:val="00705F8D"/>
    <w:rsid w:val="0072462D"/>
    <w:rsid w:val="007431D3"/>
    <w:rsid w:val="00747701"/>
    <w:rsid w:val="007477DD"/>
    <w:rsid w:val="0077148F"/>
    <w:rsid w:val="00784E9D"/>
    <w:rsid w:val="00791701"/>
    <w:rsid w:val="00792B2F"/>
    <w:rsid w:val="007B2C9F"/>
    <w:rsid w:val="007C1321"/>
    <w:rsid w:val="007C1398"/>
    <w:rsid w:val="007D4517"/>
    <w:rsid w:val="007F6E5F"/>
    <w:rsid w:val="008123BE"/>
    <w:rsid w:val="00837889"/>
    <w:rsid w:val="00843426"/>
    <w:rsid w:val="00864375"/>
    <w:rsid w:val="00886587"/>
    <w:rsid w:val="008A46D7"/>
    <w:rsid w:val="008A4E6F"/>
    <w:rsid w:val="008C137F"/>
    <w:rsid w:val="009007F1"/>
    <w:rsid w:val="00915058"/>
    <w:rsid w:val="00923FE3"/>
    <w:rsid w:val="009329E2"/>
    <w:rsid w:val="0094590A"/>
    <w:rsid w:val="00947D72"/>
    <w:rsid w:val="00962844"/>
    <w:rsid w:val="009916FD"/>
    <w:rsid w:val="009A40F3"/>
    <w:rsid w:val="009C3764"/>
    <w:rsid w:val="009D2080"/>
    <w:rsid w:val="009D3D98"/>
    <w:rsid w:val="009D451B"/>
    <w:rsid w:val="009E0996"/>
    <w:rsid w:val="00A26826"/>
    <w:rsid w:val="00A451A7"/>
    <w:rsid w:val="00A47053"/>
    <w:rsid w:val="00A56137"/>
    <w:rsid w:val="00A67F9E"/>
    <w:rsid w:val="00A968C3"/>
    <w:rsid w:val="00AB0AF0"/>
    <w:rsid w:val="00AB47C6"/>
    <w:rsid w:val="00AB7D7A"/>
    <w:rsid w:val="00AE728E"/>
    <w:rsid w:val="00B02957"/>
    <w:rsid w:val="00B04377"/>
    <w:rsid w:val="00B1424E"/>
    <w:rsid w:val="00B2677C"/>
    <w:rsid w:val="00B52491"/>
    <w:rsid w:val="00B56C25"/>
    <w:rsid w:val="00B66112"/>
    <w:rsid w:val="00B86362"/>
    <w:rsid w:val="00BF189F"/>
    <w:rsid w:val="00C01D6F"/>
    <w:rsid w:val="00C23132"/>
    <w:rsid w:val="00C23304"/>
    <w:rsid w:val="00C60088"/>
    <w:rsid w:val="00C64DB5"/>
    <w:rsid w:val="00C65404"/>
    <w:rsid w:val="00C661DE"/>
    <w:rsid w:val="00C72D24"/>
    <w:rsid w:val="00C75071"/>
    <w:rsid w:val="00C831D9"/>
    <w:rsid w:val="00CA503C"/>
    <w:rsid w:val="00CB709A"/>
    <w:rsid w:val="00CC00CC"/>
    <w:rsid w:val="00CE1301"/>
    <w:rsid w:val="00CE339B"/>
    <w:rsid w:val="00CE4E4F"/>
    <w:rsid w:val="00D20B05"/>
    <w:rsid w:val="00D26535"/>
    <w:rsid w:val="00D33CA5"/>
    <w:rsid w:val="00D364A1"/>
    <w:rsid w:val="00D4489F"/>
    <w:rsid w:val="00D47DBC"/>
    <w:rsid w:val="00D51B9D"/>
    <w:rsid w:val="00D61CD5"/>
    <w:rsid w:val="00D72032"/>
    <w:rsid w:val="00D84AA9"/>
    <w:rsid w:val="00D96E8D"/>
    <w:rsid w:val="00DA0806"/>
    <w:rsid w:val="00DA477B"/>
    <w:rsid w:val="00DD6D87"/>
    <w:rsid w:val="00DE658E"/>
    <w:rsid w:val="00DF482F"/>
    <w:rsid w:val="00E3556B"/>
    <w:rsid w:val="00E411A0"/>
    <w:rsid w:val="00E62ACD"/>
    <w:rsid w:val="00E84238"/>
    <w:rsid w:val="00EB0B5C"/>
    <w:rsid w:val="00EC187C"/>
    <w:rsid w:val="00F00DCA"/>
    <w:rsid w:val="00F13231"/>
    <w:rsid w:val="00F20B98"/>
    <w:rsid w:val="00F21185"/>
    <w:rsid w:val="00F236EB"/>
    <w:rsid w:val="00F35141"/>
    <w:rsid w:val="00F3558D"/>
    <w:rsid w:val="00F47928"/>
    <w:rsid w:val="00F54D64"/>
    <w:rsid w:val="00F7653F"/>
    <w:rsid w:val="00F96C98"/>
    <w:rsid w:val="00FA12CF"/>
    <w:rsid w:val="00FB4026"/>
    <w:rsid w:val="00FB6E4C"/>
    <w:rsid w:val="00FD487B"/>
    <w:rsid w:val="00FD7111"/>
    <w:rsid w:val="00FE0813"/>
    <w:rsid w:val="00FF2F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AC756"/>
  <w15:docId w15:val="{8D45F617-FC0C-E24F-B8EF-2431A3A5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E355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character" w:styleId="Collegamentoipertestuale">
    <w:name w:val="Hyperlink"/>
    <w:basedOn w:val="Carpredefinitoparagrafo"/>
    <w:uiPriority w:val="99"/>
    <w:rPr>
      <w:color w:val="0000FF"/>
      <w:u w:val="single"/>
    </w:rPr>
  </w:style>
  <w:style w:type="paragraph" w:styleId="Titolo">
    <w:name w:val="Title"/>
    <w:basedOn w:val="Normale"/>
    <w:next w:val="Normale"/>
    <w:link w:val="TitoloCarattere"/>
    <w:uiPriority w:val="10"/>
    <w:qFormat/>
    <w:rsid w:val="002E4F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E4FED"/>
    <w:rPr>
      <w:rFonts w:asciiTheme="majorHAnsi" w:eastAsiaTheme="majorEastAsia" w:hAnsiTheme="majorHAnsi" w:cstheme="majorBidi"/>
      <w:spacing w:val="-10"/>
      <w:kern w:val="28"/>
      <w:sz w:val="56"/>
      <w:szCs w:val="56"/>
    </w:rPr>
  </w:style>
  <w:style w:type="character" w:customStyle="1" w:styleId="Titolo2Carattere">
    <w:name w:val="Titolo 2 Carattere"/>
    <w:basedOn w:val="Carpredefinitoparagrafo"/>
    <w:link w:val="Titolo2"/>
    <w:uiPriority w:val="9"/>
    <w:rsid w:val="00E3556B"/>
    <w:rPr>
      <w:rFonts w:asciiTheme="majorHAnsi" w:eastAsiaTheme="majorEastAsia" w:hAnsiTheme="majorHAnsi" w:cstheme="majorBidi"/>
      <w:color w:val="365F91" w:themeColor="accent1" w:themeShade="BF"/>
      <w:sz w:val="26"/>
      <w:szCs w:val="26"/>
    </w:rPr>
  </w:style>
  <w:style w:type="character" w:styleId="Enfasigrassetto">
    <w:name w:val="Strong"/>
    <w:basedOn w:val="Carpredefinitoparagrafo"/>
    <w:uiPriority w:val="22"/>
    <w:qFormat/>
    <w:rsid w:val="002776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2D4A0-3FDD-4C60-A133-9C86C92C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3855</Words>
  <Characters>21979</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dc:creator>
  <cp:lastModifiedBy>Utente</cp:lastModifiedBy>
  <cp:revision>4</cp:revision>
  <dcterms:created xsi:type="dcterms:W3CDTF">2021-09-24T22:00:00Z</dcterms:created>
  <dcterms:modified xsi:type="dcterms:W3CDTF">2021-09-24T22:04:00Z</dcterms:modified>
</cp:coreProperties>
</file>